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9B86" w14:textId="4C2E60DC" w:rsidR="00DF49EE" w:rsidRPr="006D0843" w:rsidRDefault="006D0843" w:rsidP="006D0843">
      <w:pPr>
        <w:pStyle w:val="Tytu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11 do SWZ</w:t>
      </w:r>
    </w:p>
    <w:p w14:paraId="55ECFFEB" w14:textId="77777777" w:rsidR="00DF49EE" w:rsidRDefault="00DF49EE" w:rsidP="00DF49EE">
      <w:pPr>
        <w:pStyle w:val="Tytu"/>
        <w:spacing w:line="360" w:lineRule="auto"/>
        <w:rPr>
          <w:rFonts w:ascii="Arial" w:hAnsi="Arial" w:cs="Arial"/>
          <w:sz w:val="20"/>
        </w:rPr>
      </w:pPr>
    </w:p>
    <w:p w14:paraId="4BE80A8F" w14:textId="039067DB" w:rsidR="002A0D30" w:rsidRPr="00644292" w:rsidRDefault="002A0D30" w:rsidP="00DF49EE">
      <w:pPr>
        <w:pStyle w:val="Tytu"/>
        <w:spacing w:line="360" w:lineRule="auto"/>
        <w:rPr>
          <w:rFonts w:ascii="Arial" w:hAnsi="Arial" w:cs="Arial"/>
          <w:sz w:val="20"/>
        </w:rPr>
      </w:pPr>
      <w:r w:rsidRPr="00644292">
        <w:rPr>
          <w:rFonts w:ascii="Arial" w:hAnsi="Arial" w:cs="Arial"/>
          <w:sz w:val="20"/>
        </w:rPr>
        <w:t>UMOWA Nr ……………………</w:t>
      </w:r>
      <w:r w:rsidRPr="00644292">
        <w:rPr>
          <w:rFonts w:ascii="Arial" w:hAnsi="Arial" w:cs="Arial"/>
          <w:sz w:val="20"/>
        </w:rPr>
        <w:tab/>
      </w:r>
    </w:p>
    <w:p w14:paraId="6CE5AE9A" w14:textId="383439EB" w:rsidR="002A0D30" w:rsidRDefault="002A0D30" w:rsidP="00DF49EE">
      <w:pPr>
        <w:spacing w:line="360" w:lineRule="auto"/>
        <w:rPr>
          <w:b/>
          <w:sz w:val="20"/>
          <w:szCs w:val="20"/>
        </w:rPr>
      </w:pPr>
    </w:p>
    <w:p w14:paraId="469ED100" w14:textId="77777777" w:rsidR="00DF49EE" w:rsidRPr="00644292" w:rsidRDefault="00DF49EE" w:rsidP="00DF49EE">
      <w:pPr>
        <w:spacing w:line="360" w:lineRule="auto"/>
        <w:rPr>
          <w:b/>
          <w:sz w:val="20"/>
          <w:szCs w:val="20"/>
        </w:rPr>
      </w:pPr>
    </w:p>
    <w:p w14:paraId="4268431B" w14:textId="77777777" w:rsidR="002A0D30" w:rsidRPr="00644292" w:rsidRDefault="002A0D30" w:rsidP="00DF49EE">
      <w:pPr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zawarta w dniu ……………………………………. roku w Tychach pomiędzy:</w:t>
      </w:r>
    </w:p>
    <w:p w14:paraId="34E331B6" w14:textId="77777777" w:rsidR="002A0D30" w:rsidRPr="00644292" w:rsidRDefault="002A0D30" w:rsidP="00DF49EE">
      <w:pPr>
        <w:spacing w:line="360" w:lineRule="auto"/>
        <w:ind w:left="-15"/>
        <w:jc w:val="both"/>
        <w:rPr>
          <w:sz w:val="20"/>
          <w:szCs w:val="20"/>
          <w:lang w:bidi="en-US"/>
        </w:rPr>
      </w:pPr>
      <w:r w:rsidRPr="00644292">
        <w:rPr>
          <w:b/>
          <w:sz w:val="20"/>
          <w:szCs w:val="20"/>
          <w:lang w:bidi="en-US"/>
        </w:rPr>
        <w:t>„Śródmieście” Spółką z ograniczoną odpowiedzialnością</w:t>
      </w:r>
      <w:r w:rsidRPr="00644292">
        <w:rPr>
          <w:sz w:val="20"/>
          <w:szCs w:val="20"/>
          <w:lang w:bidi="en-US"/>
        </w:rPr>
        <w:t xml:space="preserve"> z siedzibą w Tychach przy al. Marszałka Piłsudskiego 12, wpisaną do Rejestru Przedsiębiorców pod numerem KRS 0000149703, prowadzonego przez Sąd Rejonowy Katowice-Wschód w Katowicach, Wydział VIII Gospodarczy Krajowego Rejestru Sądowego, kapitał zakładowy: 54 944 500,00 zł</w:t>
      </w:r>
      <w:r>
        <w:rPr>
          <w:sz w:val="20"/>
          <w:szCs w:val="20"/>
          <w:lang w:bidi="en-US"/>
        </w:rPr>
        <w:t xml:space="preserve">, </w:t>
      </w:r>
      <w:r w:rsidRPr="00644292">
        <w:rPr>
          <w:sz w:val="20"/>
          <w:szCs w:val="20"/>
          <w:lang w:bidi="en-US"/>
        </w:rPr>
        <w:t>NIP 646-23-71-001, reprezentowaną przez:</w:t>
      </w:r>
    </w:p>
    <w:p w14:paraId="0AF6D0DD" w14:textId="77777777" w:rsidR="002A0D30" w:rsidRPr="00644292" w:rsidRDefault="002A0D30" w:rsidP="00DF49EE">
      <w:pPr>
        <w:spacing w:line="360" w:lineRule="auto"/>
        <w:jc w:val="both"/>
        <w:rPr>
          <w:b/>
          <w:bCs/>
          <w:sz w:val="20"/>
          <w:szCs w:val="20"/>
          <w:lang w:bidi="en-US"/>
        </w:rPr>
      </w:pPr>
      <w:r w:rsidRPr="00644292">
        <w:rPr>
          <w:b/>
          <w:bCs/>
          <w:sz w:val="20"/>
          <w:szCs w:val="20"/>
          <w:lang w:bidi="en-US"/>
        </w:rPr>
        <w:t>Katarzynę Ptak – Prezes Zarządu,</w:t>
      </w:r>
    </w:p>
    <w:p w14:paraId="39B7552C" w14:textId="77777777" w:rsidR="002A0D30" w:rsidRPr="00644292" w:rsidRDefault="002A0D30" w:rsidP="00DF49EE">
      <w:pPr>
        <w:spacing w:line="360" w:lineRule="auto"/>
        <w:jc w:val="both"/>
        <w:rPr>
          <w:b/>
          <w:sz w:val="20"/>
          <w:szCs w:val="20"/>
        </w:rPr>
      </w:pPr>
      <w:r w:rsidRPr="00644292">
        <w:rPr>
          <w:sz w:val="20"/>
          <w:szCs w:val="20"/>
        </w:rPr>
        <w:t xml:space="preserve">zwanym w treści umowy </w:t>
      </w:r>
      <w:r w:rsidRPr="00644292">
        <w:rPr>
          <w:b/>
          <w:sz w:val="20"/>
          <w:szCs w:val="20"/>
        </w:rPr>
        <w:t>Zamawiającym.</w:t>
      </w:r>
    </w:p>
    <w:p w14:paraId="494B5D3D" w14:textId="77777777" w:rsidR="002A0D30" w:rsidRPr="00644292" w:rsidRDefault="002A0D30" w:rsidP="00DF49EE">
      <w:pPr>
        <w:spacing w:line="360" w:lineRule="auto"/>
        <w:rPr>
          <w:sz w:val="20"/>
          <w:szCs w:val="20"/>
        </w:rPr>
      </w:pPr>
      <w:r w:rsidRPr="00644292">
        <w:rPr>
          <w:sz w:val="20"/>
          <w:szCs w:val="20"/>
        </w:rPr>
        <w:t>a</w:t>
      </w:r>
    </w:p>
    <w:p w14:paraId="6B44C858" w14:textId="77777777" w:rsidR="002A0D30" w:rsidRPr="00644292" w:rsidRDefault="002A0D30" w:rsidP="00DF49EE">
      <w:pPr>
        <w:spacing w:line="360" w:lineRule="auto"/>
        <w:ind w:left="-15"/>
        <w:jc w:val="both"/>
        <w:rPr>
          <w:sz w:val="20"/>
          <w:szCs w:val="20"/>
          <w:lang w:bidi="en-US"/>
        </w:rPr>
      </w:pPr>
      <w:r w:rsidRPr="00644292">
        <w:rPr>
          <w:b/>
          <w:sz w:val="20"/>
          <w:szCs w:val="20"/>
          <w:lang w:bidi="en-US"/>
        </w:rPr>
        <w:t>……………………………….</w:t>
      </w:r>
      <w:r w:rsidRPr="00644292">
        <w:rPr>
          <w:sz w:val="20"/>
          <w:szCs w:val="20"/>
          <w:lang w:bidi="en-US"/>
        </w:rPr>
        <w:t xml:space="preserve">, </w:t>
      </w:r>
    </w:p>
    <w:p w14:paraId="48C6DA58" w14:textId="77777777" w:rsidR="002A0D30" w:rsidRPr="00644292" w:rsidRDefault="002A0D30" w:rsidP="00DF49EE">
      <w:pPr>
        <w:spacing w:line="360" w:lineRule="auto"/>
        <w:ind w:left="-15"/>
        <w:jc w:val="both"/>
        <w:rPr>
          <w:sz w:val="20"/>
          <w:szCs w:val="20"/>
          <w:lang w:bidi="en-US"/>
        </w:rPr>
      </w:pPr>
      <w:r w:rsidRPr="00644292">
        <w:rPr>
          <w:sz w:val="20"/>
          <w:szCs w:val="20"/>
          <w:lang w:bidi="en-US"/>
        </w:rPr>
        <w:t>reprezentowaną przez:</w:t>
      </w:r>
    </w:p>
    <w:p w14:paraId="0FB33DE9" w14:textId="77777777" w:rsidR="002A0D30" w:rsidRPr="00644292" w:rsidRDefault="002A0D30" w:rsidP="00DF49EE">
      <w:pPr>
        <w:spacing w:line="360" w:lineRule="auto"/>
        <w:ind w:left="-15"/>
        <w:jc w:val="both"/>
        <w:rPr>
          <w:b/>
          <w:bCs/>
          <w:sz w:val="20"/>
          <w:szCs w:val="20"/>
        </w:rPr>
      </w:pPr>
      <w:r w:rsidRPr="00644292">
        <w:rPr>
          <w:b/>
          <w:sz w:val="20"/>
          <w:szCs w:val="20"/>
          <w:lang w:bidi="en-US"/>
        </w:rPr>
        <w:t>………………………………</w:t>
      </w:r>
    </w:p>
    <w:p w14:paraId="6A5AC23F" w14:textId="77777777" w:rsidR="002A0D30" w:rsidRPr="00644292" w:rsidRDefault="002A0D30" w:rsidP="00DF49EE">
      <w:pPr>
        <w:spacing w:line="360" w:lineRule="auto"/>
        <w:jc w:val="both"/>
        <w:rPr>
          <w:b/>
          <w:sz w:val="20"/>
          <w:szCs w:val="20"/>
        </w:rPr>
      </w:pPr>
      <w:r w:rsidRPr="00644292">
        <w:rPr>
          <w:sz w:val="20"/>
          <w:szCs w:val="20"/>
        </w:rPr>
        <w:t xml:space="preserve">zwanym w treści umowy </w:t>
      </w:r>
      <w:r w:rsidRPr="00644292">
        <w:rPr>
          <w:b/>
          <w:sz w:val="20"/>
          <w:szCs w:val="20"/>
        </w:rPr>
        <w:t>Wykonawcą.</w:t>
      </w:r>
    </w:p>
    <w:p w14:paraId="075CE453" w14:textId="77777777" w:rsidR="002A0D30" w:rsidRPr="00644292" w:rsidRDefault="002A0D30" w:rsidP="00DF49EE">
      <w:pPr>
        <w:spacing w:line="360" w:lineRule="auto"/>
        <w:jc w:val="both"/>
        <w:rPr>
          <w:spacing w:val="-3"/>
          <w:sz w:val="20"/>
          <w:szCs w:val="20"/>
        </w:rPr>
      </w:pPr>
    </w:p>
    <w:p w14:paraId="11AFFA07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1</w:t>
      </w:r>
    </w:p>
    <w:p w14:paraId="51BC13C9" w14:textId="49023C92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Przedmiot umowy</w:t>
      </w:r>
    </w:p>
    <w:p w14:paraId="374FE03C" w14:textId="77777777" w:rsidR="002A0D30" w:rsidRPr="007678CD" w:rsidRDefault="002A0D30" w:rsidP="00DF49EE">
      <w:pPr>
        <w:pStyle w:val="Akapitzlist"/>
        <w:widowControl/>
        <w:numPr>
          <w:ilvl w:val="0"/>
          <w:numId w:val="17"/>
        </w:numPr>
        <w:suppressAutoHyphens/>
        <w:autoSpaceDE/>
        <w:autoSpaceDN/>
        <w:spacing w:line="360" w:lineRule="auto"/>
        <w:rPr>
          <w:sz w:val="20"/>
          <w:szCs w:val="20"/>
        </w:rPr>
      </w:pPr>
      <w:r w:rsidRPr="007678CD">
        <w:rPr>
          <w:sz w:val="20"/>
          <w:szCs w:val="20"/>
        </w:rPr>
        <w:t>Zamawiający zleca, a Wykonawca przyjmuje do wykonania usługi ochrony osób i mienia, zgodnie ze złożoną ofertą i warunkami określonymi w SWZ, w zakresie:</w:t>
      </w:r>
    </w:p>
    <w:p w14:paraId="0E5A2BF3" w14:textId="77777777" w:rsidR="002A0D30" w:rsidRPr="0001561A" w:rsidRDefault="002A0D30" w:rsidP="00DF49EE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bookmarkStart w:id="0" w:name="_Hlk93578926"/>
      <w:bookmarkStart w:id="1" w:name="_Hlk94782187"/>
      <w:r w:rsidRPr="0001561A">
        <w:rPr>
          <w:sz w:val="20"/>
          <w:szCs w:val="20"/>
        </w:rPr>
        <w:t xml:space="preserve">bezpośrednia ochrona fizyczna </w:t>
      </w:r>
      <w:bookmarkEnd w:id="0"/>
      <w:r w:rsidRPr="0001561A">
        <w:rPr>
          <w:sz w:val="20"/>
          <w:szCs w:val="20"/>
        </w:rPr>
        <w:t>obiektów administrowanych przez „Śródmieście” Sp. z o.o.</w:t>
      </w:r>
      <w:r>
        <w:rPr>
          <w:sz w:val="20"/>
          <w:szCs w:val="20"/>
        </w:rPr>
        <w:t>:</w:t>
      </w:r>
    </w:p>
    <w:p w14:paraId="3454CE10" w14:textId="77777777" w:rsidR="002A0D30" w:rsidRPr="002807D0" w:rsidRDefault="002A0D30" w:rsidP="00DF49EE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bookmarkStart w:id="2" w:name="_Hlk93578961"/>
      <w:r w:rsidRPr="002807D0">
        <w:rPr>
          <w:sz w:val="20"/>
          <w:szCs w:val="20"/>
        </w:rPr>
        <w:t>obiekt handlowy Tyskie Hale Targowe przy al. Piłsudskiego 8 w Tychach</w:t>
      </w:r>
      <w:bookmarkEnd w:id="2"/>
      <w:r w:rsidRPr="002807D0">
        <w:rPr>
          <w:sz w:val="20"/>
          <w:szCs w:val="20"/>
        </w:rPr>
        <w:t>;</w:t>
      </w:r>
    </w:p>
    <w:p w14:paraId="34720BE9" w14:textId="77777777" w:rsidR="002A0D30" w:rsidRPr="002807D0" w:rsidRDefault="002A0D30" w:rsidP="00DF49EE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biurowo</w:t>
      </w:r>
      <w:r>
        <w:rPr>
          <w:sz w:val="20"/>
          <w:szCs w:val="20"/>
        </w:rPr>
        <w:t xml:space="preserve"> –</w:t>
      </w:r>
      <w:r w:rsidRPr="002807D0">
        <w:rPr>
          <w:sz w:val="20"/>
          <w:szCs w:val="20"/>
        </w:rPr>
        <w:t xml:space="preserve"> usługowy przy al. Piłsudskiego 12 w Tychach</w:t>
      </w:r>
      <w:r>
        <w:rPr>
          <w:sz w:val="20"/>
          <w:szCs w:val="20"/>
        </w:rPr>
        <w:t>.</w:t>
      </w:r>
    </w:p>
    <w:p w14:paraId="163FCA28" w14:textId="77777777" w:rsidR="002A0D30" w:rsidRPr="001C3A5B" w:rsidRDefault="002A0D30" w:rsidP="00DF49EE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C3A5B">
        <w:rPr>
          <w:sz w:val="20"/>
          <w:szCs w:val="20"/>
        </w:rPr>
        <w:t>obsługa monitoringu i urządzeń zabezpieczenia technicznego obiektów:</w:t>
      </w:r>
    </w:p>
    <w:p w14:paraId="283B1236" w14:textId="77777777" w:rsidR="002A0D30" w:rsidRPr="002807D0" w:rsidRDefault="002A0D30" w:rsidP="00DF49EE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handlowy Tyskie Hale Targowe przy al. Piłsudskiego 8 w Tychach;</w:t>
      </w:r>
    </w:p>
    <w:p w14:paraId="7D366580" w14:textId="77777777" w:rsidR="002A0D30" w:rsidRPr="002807D0" w:rsidRDefault="002A0D30" w:rsidP="00DF49EE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bookmarkStart w:id="3" w:name="_Hlk93578986"/>
      <w:r w:rsidRPr="002807D0">
        <w:rPr>
          <w:sz w:val="20"/>
          <w:szCs w:val="20"/>
        </w:rPr>
        <w:t>obiekt biurowo</w:t>
      </w:r>
      <w:r>
        <w:rPr>
          <w:sz w:val="20"/>
          <w:szCs w:val="20"/>
        </w:rPr>
        <w:t xml:space="preserve"> –</w:t>
      </w:r>
      <w:r w:rsidRPr="002807D0">
        <w:rPr>
          <w:sz w:val="20"/>
          <w:szCs w:val="20"/>
        </w:rPr>
        <w:t xml:space="preserve"> usługowy przy al. Piłsudskiego 12 w Tychach</w:t>
      </w:r>
      <w:bookmarkEnd w:id="3"/>
      <w:r w:rsidRPr="002807D0">
        <w:rPr>
          <w:sz w:val="20"/>
          <w:szCs w:val="20"/>
        </w:rPr>
        <w:t>;</w:t>
      </w:r>
    </w:p>
    <w:p w14:paraId="2AE0CF12" w14:textId="77777777" w:rsidR="002A0D30" w:rsidRPr="002807D0" w:rsidRDefault="002A0D30" w:rsidP="00DF49EE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dydaktyczno</w:t>
      </w:r>
      <w:r>
        <w:rPr>
          <w:sz w:val="20"/>
          <w:szCs w:val="20"/>
        </w:rPr>
        <w:t xml:space="preserve"> –</w:t>
      </w:r>
      <w:r w:rsidRPr="002807D0">
        <w:rPr>
          <w:sz w:val="20"/>
          <w:szCs w:val="20"/>
        </w:rPr>
        <w:t xml:space="preserve"> administracyjny przy al. Niepodległości 32 w Tychach</w:t>
      </w:r>
      <w:r>
        <w:rPr>
          <w:sz w:val="20"/>
          <w:szCs w:val="20"/>
        </w:rPr>
        <w:t>;</w:t>
      </w:r>
    </w:p>
    <w:p w14:paraId="0D74AADA" w14:textId="77777777" w:rsidR="002A0D30" w:rsidRPr="00FC61F8" w:rsidRDefault="002A0D30" w:rsidP="00DF49EE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left="1091"/>
        <w:contextualSpacing/>
        <w:rPr>
          <w:sz w:val="20"/>
          <w:szCs w:val="20"/>
        </w:rPr>
      </w:pPr>
      <w:r w:rsidRPr="002807D0">
        <w:rPr>
          <w:sz w:val="20"/>
          <w:szCs w:val="20"/>
        </w:rPr>
        <w:t>obiekt handlowy – Targowis</w:t>
      </w:r>
      <w:r>
        <w:rPr>
          <w:sz w:val="20"/>
          <w:szCs w:val="20"/>
        </w:rPr>
        <w:t>ko Miejskie przy</w:t>
      </w:r>
      <w:r w:rsidRPr="002807D0">
        <w:rPr>
          <w:sz w:val="20"/>
          <w:szCs w:val="20"/>
        </w:rPr>
        <w:t xml:space="preserve"> al. Bielsk</w:t>
      </w:r>
      <w:r>
        <w:rPr>
          <w:sz w:val="20"/>
          <w:szCs w:val="20"/>
        </w:rPr>
        <w:t>iej</w:t>
      </w:r>
      <w:r w:rsidRPr="002807D0">
        <w:rPr>
          <w:sz w:val="20"/>
          <w:szCs w:val="20"/>
        </w:rPr>
        <w:t xml:space="preserve"> w Tychach. </w:t>
      </w:r>
    </w:p>
    <w:p w14:paraId="4FCB2158" w14:textId="77777777" w:rsidR="002A0D30" w:rsidRPr="00AE0A72" w:rsidRDefault="002A0D30" w:rsidP="00DF49EE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723"/>
        <w:rPr>
          <w:rFonts w:eastAsia="Calibri"/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Pr="00FC61F8">
        <w:rPr>
          <w:sz w:val="20"/>
          <w:szCs w:val="20"/>
        </w:rPr>
        <w:t>bsług</w:t>
      </w:r>
      <w:r>
        <w:rPr>
          <w:sz w:val="20"/>
          <w:szCs w:val="20"/>
        </w:rPr>
        <w:t>a</w:t>
      </w:r>
      <w:r w:rsidRPr="00FC61F8">
        <w:rPr>
          <w:sz w:val="20"/>
          <w:szCs w:val="20"/>
        </w:rPr>
        <w:t xml:space="preserve"> istniejących elektronicznych systemó</w:t>
      </w:r>
      <w:r>
        <w:rPr>
          <w:sz w:val="20"/>
          <w:szCs w:val="20"/>
        </w:rPr>
        <w:t>w</w:t>
      </w:r>
      <w:r w:rsidRPr="00FC61F8">
        <w:rPr>
          <w:sz w:val="20"/>
          <w:szCs w:val="20"/>
        </w:rPr>
        <w:t xml:space="preserve"> zabezpieczenia technicznego (takich jak: System Telewizji Dozorowej CCTV, System Przeciwpożarowy PPOŻ, system alarmowy, system DSO).</w:t>
      </w:r>
    </w:p>
    <w:bookmarkEnd w:id="1"/>
    <w:p w14:paraId="3ECB16FE" w14:textId="77777777" w:rsidR="002A0D30" w:rsidRDefault="002A0D30" w:rsidP="00DF49EE">
      <w:pPr>
        <w:widowControl/>
        <w:numPr>
          <w:ilvl w:val="0"/>
          <w:numId w:val="8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Wykonawca w ramach prawa opcji, o którym mowa w art. 441 Pzp (do 20% wartości zamówienia podstawowego) wyraża gotowość wykonania usług (na zlecenie Zamawiającego): </w:t>
      </w:r>
    </w:p>
    <w:p w14:paraId="103DE8F1" w14:textId="7F8AB581" w:rsidR="002A0D30" w:rsidRDefault="002A0D30" w:rsidP="00DF49EE">
      <w:pPr>
        <w:widowControl/>
        <w:numPr>
          <w:ilvl w:val="0"/>
          <w:numId w:val="16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r>
        <w:rPr>
          <w:sz w:val="20"/>
          <w:szCs w:val="20"/>
        </w:rPr>
        <w:t>ochrony osób i mienia w obiekcie dydaktyczno – administracyjnym przy al. Niepodległości 32 w Tychach;</w:t>
      </w:r>
    </w:p>
    <w:p w14:paraId="58B74326" w14:textId="2F15942B" w:rsidR="002A0D30" w:rsidRDefault="002A0D30" w:rsidP="00DF49EE">
      <w:pPr>
        <w:widowControl/>
        <w:numPr>
          <w:ilvl w:val="0"/>
          <w:numId w:val="16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r w:rsidRPr="002A0D30">
        <w:rPr>
          <w:sz w:val="20"/>
          <w:szCs w:val="20"/>
        </w:rPr>
        <w:t xml:space="preserve">zabezpieczenia wejścia do obiektu oraz otwierania i zamykania obiektu dydaktyczno - administracyjnego </w:t>
      </w:r>
      <w:r w:rsidRPr="002A0D30">
        <w:rPr>
          <w:sz w:val="20"/>
          <w:szCs w:val="20"/>
        </w:rPr>
        <w:br/>
        <w:t>przy al. Niepodległości 32 w Tychach;</w:t>
      </w:r>
    </w:p>
    <w:p w14:paraId="13109ECD" w14:textId="077F01CE" w:rsidR="002A0D30" w:rsidRPr="002A0D30" w:rsidRDefault="002A0D30" w:rsidP="00DF49EE">
      <w:pPr>
        <w:widowControl/>
        <w:numPr>
          <w:ilvl w:val="0"/>
          <w:numId w:val="16"/>
        </w:numPr>
        <w:tabs>
          <w:tab w:val="left" w:pos="792"/>
          <w:tab w:val="left" w:pos="1944"/>
        </w:tabs>
        <w:suppressAutoHyphens/>
        <w:autoSpaceDE/>
        <w:autoSpaceDN/>
        <w:spacing w:line="360" w:lineRule="auto"/>
        <w:ind w:left="360" w:hanging="360"/>
        <w:jc w:val="both"/>
        <w:rPr>
          <w:sz w:val="20"/>
          <w:szCs w:val="20"/>
        </w:rPr>
      </w:pPr>
      <w:r w:rsidRPr="002A0D30">
        <w:rPr>
          <w:sz w:val="20"/>
          <w:szCs w:val="20"/>
        </w:rPr>
        <w:t>dodatkowej bezpośredniej ochrony fizycznej w obiekcie handlowym Tyskie Hale Targowe oraz obiekcie biurowo-usługowym przy al. Piłsudskiego 12 w Tychach (dotyczy również niedziel), w ramach organizacji eventów, walki ze skutkami pandemii, itp.</w:t>
      </w:r>
    </w:p>
    <w:p w14:paraId="321E10C9" w14:textId="77777777" w:rsidR="002A0D30" w:rsidRPr="00644292" w:rsidRDefault="002A0D30" w:rsidP="00DF49EE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bookmarkStart w:id="4" w:name="_Hlk93479402"/>
      <w:r w:rsidRPr="00644292">
        <w:rPr>
          <w:sz w:val="20"/>
          <w:szCs w:val="20"/>
        </w:rPr>
        <w:t xml:space="preserve">Wskazaną w ust. 2 procentową wartość należy rozumieć jako maksymalną wartość jaką Zamawiający jest w stanie przeznaczyć na realizację dodatkowych prac, wynikających z prawa opcji w okresie obowiązywania umowy. </w:t>
      </w:r>
    </w:p>
    <w:p w14:paraId="4676C171" w14:textId="77777777" w:rsidR="002A0D30" w:rsidRPr="00644292" w:rsidRDefault="002A0D30" w:rsidP="00DF49EE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Rozliczenia z tytułu dodatkowej usługi będą następowały na podstawie ich rzeczywistego wykonania na zlecenie Zamawiającego. Wykonawca nie będzie posiadał roszczenia o zapłatę wynagrodzenia za dodatkową usługę w przypadku braku jej zlecenia przez Zamawiającego</w:t>
      </w:r>
    </w:p>
    <w:bookmarkEnd w:id="4"/>
    <w:p w14:paraId="54E7DE65" w14:textId="77777777" w:rsidR="002A0D30" w:rsidRPr="00644292" w:rsidRDefault="002A0D30" w:rsidP="00DF49EE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lastRenderedPageBreak/>
        <w:t xml:space="preserve">Wykonawca dodatkowo zapewnia wsparcie </w:t>
      </w:r>
      <w:r w:rsidRPr="00644292">
        <w:rPr>
          <w:b/>
          <w:bCs/>
          <w:sz w:val="20"/>
          <w:szCs w:val="20"/>
        </w:rPr>
        <w:t>Grupy Interwencyjnej</w:t>
      </w:r>
      <w:r w:rsidRPr="00644292">
        <w:rPr>
          <w:sz w:val="20"/>
          <w:szCs w:val="20"/>
        </w:rPr>
        <w:t xml:space="preserve"> składającej się z licencjonowanych pracowników ochrony. Interwencja będzie podejmowana na potwierdzony sygnał alarmowy, a także na każde wezwanie pracowników ochrony. Czas przyjazdu Grupy </w:t>
      </w:r>
      <w:r w:rsidRPr="00DC0DAA">
        <w:rPr>
          <w:sz w:val="20"/>
          <w:szCs w:val="20"/>
        </w:rPr>
        <w:t>Interwencyjnej nie może być dłuższy niż ……</w:t>
      </w:r>
      <w:r>
        <w:rPr>
          <w:sz w:val="20"/>
          <w:szCs w:val="20"/>
        </w:rPr>
        <w:t xml:space="preserve"> </w:t>
      </w:r>
      <w:r w:rsidRPr="00DC0DAA">
        <w:rPr>
          <w:sz w:val="20"/>
          <w:szCs w:val="20"/>
        </w:rPr>
        <w:t>minut</w:t>
      </w:r>
      <w:r w:rsidRPr="00644292">
        <w:rPr>
          <w:sz w:val="20"/>
          <w:szCs w:val="20"/>
        </w:rPr>
        <w:t xml:space="preserve"> od chwili wezwania.</w:t>
      </w:r>
    </w:p>
    <w:p w14:paraId="5E4BBA6E" w14:textId="77777777" w:rsidR="002A0D30" w:rsidRPr="00644292" w:rsidRDefault="002A0D30" w:rsidP="00DF49EE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Szczegółowe warunki świadczenia usług zawiera </w:t>
      </w:r>
      <w:r w:rsidRPr="00DC0DAA">
        <w:rPr>
          <w:b/>
          <w:bCs/>
          <w:sz w:val="20"/>
          <w:szCs w:val="20"/>
        </w:rPr>
        <w:t>Załącznik nr 1 do SWZ</w:t>
      </w:r>
      <w:r>
        <w:rPr>
          <w:sz w:val="20"/>
          <w:szCs w:val="20"/>
        </w:rPr>
        <w:t xml:space="preserve"> </w:t>
      </w:r>
      <w:r w:rsidRPr="00644292">
        <w:rPr>
          <w:sz w:val="20"/>
          <w:szCs w:val="20"/>
        </w:rPr>
        <w:t>- Opis przedmiotu</w:t>
      </w:r>
      <w:r>
        <w:rPr>
          <w:sz w:val="20"/>
          <w:szCs w:val="20"/>
        </w:rPr>
        <w:t xml:space="preserve"> </w:t>
      </w:r>
      <w:r w:rsidRPr="00644292">
        <w:rPr>
          <w:sz w:val="20"/>
          <w:szCs w:val="20"/>
        </w:rPr>
        <w:t>zamówienia.</w:t>
      </w:r>
    </w:p>
    <w:p w14:paraId="1A3C03D3" w14:textId="77777777" w:rsidR="002A0D30" w:rsidRPr="00644292" w:rsidRDefault="002A0D30" w:rsidP="00DF49EE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Wykonawca ma obowiązek świadczenia usługi zgodnie z przepisami ustawy z dnia 22 sierpnia 1997r. o ochronie osób i mienia </w:t>
      </w:r>
      <w:bookmarkStart w:id="5" w:name="_Hlk93478767"/>
      <w:r w:rsidRPr="00644292">
        <w:rPr>
          <w:sz w:val="20"/>
          <w:szCs w:val="20"/>
        </w:rPr>
        <w:t>(</w:t>
      </w:r>
      <w:proofErr w:type="spellStart"/>
      <w:r w:rsidRPr="00644292">
        <w:rPr>
          <w:sz w:val="20"/>
          <w:szCs w:val="20"/>
        </w:rPr>
        <w:t>t.j</w:t>
      </w:r>
      <w:proofErr w:type="spellEnd"/>
      <w:r w:rsidRPr="00644292">
        <w:rPr>
          <w:sz w:val="20"/>
          <w:szCs w:val="20"/>
        </w:rPr>
        <w:t xml:space="preserve">. Dz. U. z 2021 poz. 1995). </w:t>
      </w:r>
      <w:bookmarkEnd w:id="5"/>
    </w:p>
    <w:p w14:paraId="0B6B84C8" w14:textId="77777777" w:rsidR="002A0D30" w:rsidRPr="00644292" w:rsidRDefault="002A0D30" w:rsidP="00DF49EE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Zamawiający zastrzega sobie prawo zmiany godzin pracy obiektów lub innych okoliczności mających wpływ na sposób wykonywania przedmiotu umowy. </w:t>
      </w:r>
    </w:p>
    <w:p w14:paraId="36D198F1" w14:textId="51711EC4" w:rsidR="002A0D30" w:rsidRPr="00644292" w:rsidRDefault="002A0D30" w:rsidP="00DF49EE">
      <w:pPr>
        <w:pStyle w:val="Lista"/>
        <w:widowControl/>
        <w:numPr>
          <w:ilvl w:val="0"/>
          <w:numId w:val="8"/>
        </w:numPr>
        <w:tabs>
          <w:tab w:val="clear" w:pos="180"/>
          <w:tab w:val="clear" w:pos="270"/>
          <w:tab w:val="clear" w:pos="2160"/>
          <w:tab w:val="clear" w:pos="5220"/>
          <w:tab w:val="clear" w:pos="5760"/>
          <w:tab w:val="clear" w:pos="6120"/>
          <w:tab w:val="clear" w:pos="8730"/>
          <w:tab w:val="clear" w:pos="8910"/>
        </w:tabs>
        <w:suppressAutoHyphens w:val="0"/>
        <w:snapToGrid/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644292">
        <w:rPr>
          <w:rFonts w:ascii="Arial" w:hAnsi="Arial" w:cs="Arial"/>
          <w:sz w:val="20"/>
        </w:rPr>
        <w:t>W dniu zawarcia umowy Wykonawca jest zobowiązany przedstawić Zamawiającemu osobę pełniącą rolę Koordynatora, o której mowa w § 3 ust. 1</w:t>
      </w:r>
      <w:r w:rsidR="005024C4">
        <w:rPr>
          <w:rFonts w:ascii="Arial" w:hAnsi="Arial" w:cs="Arial"/>
          <w:sz w:val="20"/>
        </w:rPr>
        <w:t>8</w:t>
      </w:r>
      <w:r w:rsidRPr="00644292">
        <w:rPr>
          <w:rFonts w:ascii="Arial" w:hAnsi="Arial" w:cs="Arial"/>
          <w:sz w:val="20"/>
        </w:rPr>
        <w:t xml:space="preserve"> umowy.</w:t>
      </w:r>
    </w:p>
    <w:p w14:paraId="6C9AAC10" w14:textId="77777777" w:rsidR="002A0D30" w:rsidRPr="00644292" w:rsidRDefault="002A0D30" w:rsidP="00DF49EE">
      <w:pPr>
        <w:spacing w:line="360" w:lineRule="auto"/>
        <w:rPr>
          <w:b/>
          <w:sz w:val="20"/>
          <w:szCs w:val="20"/>
        </w:rPr>
      </w:pPr>
    </w:p>
    <w:p w14:paraId="04C7D8CD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2</w:t>
      </w:r>
    </w:p>
    <w:p w14:paraId="01D4F509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Zobowiązania i uprawnienia Zamawiającego</w:t>
      </w:r>
    </w:p>
    <w:p w14:paraId="61C91576" w14:textId="24AE6044" w:rsidR="002A0D30" w:rsidRPr="00644292" w:rsidRDefault="002A0D30" w:rsidP="00DF49EE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Zamawiający zastrzega sobie prawo kontroli realizacji niniejszej umowy we wszystkich sprawach stanowiących jej przedmiot. Zamawiający ma prawo m. in. żądać do wglądu grafiki służb ochrony w poszczególnych budynkach oraz raportów Wykonawcy o odebranych sygnałach z monitorowanych budynków Zamawiającego, jak również weryfikować umiejętności personelu ochrony fizycznej z zakresu obsługi elektronicznych systemów zabezpieczenia technicznego, o których mowa w § 1 pkt </w:t>
      </w:r>
      <w:r w:rsidR="003E086F">
        <w:rPr>
          <w:sz w:val="20"/>
          <w:szCs w:val="20"/>
        </w:rPr>
        <w:t>3</w:t>
      </w:r>
      <w:r w:rsidRPr="00644292">
        <w:rPr>
          <w:sz w:val="20"/>
          <w:szCs w:val="20"/>
        </w:rPr>
        <w:t xml:space="preserve"> umowy oraz znajomość Instrukcji Bezpieczeństwa Pożarowego dla poszczególnych obiektów i scenariuszy ewakuacji.</w:t>
      </w:r>
    </w:p>
    <w:p w14:paraId="7A493CBD" w14:textId="77777777" w:rsidR="002A0D30" w:rsidRPr="00644292" w:rsidRDefault="002A0D30" w:rsidP="00DF49EE">
      <w:pPr>
        <w:widowControl/>
        <w:numPr>
          <w:ilvl w:val="0"/>
          <w:numId w:val="7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Zamawiający zobowiązuje się: </w:t>
      </w:r>
    </w:p>
    <w:p w14:paraId="66AC0C94" w14:textId="77777777" w:rsidR="002A0D30" w:rsidRPr="00644292" w:rsidRDefault="002A0D30" w:rsidP="00DF49EE">
      <w:pPr>
        <w:widowControl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/>
        <w:autoSpaceDN/>
        <w:spacing w:line="360" w:lineRule="auto"/>
        <w:ind w:left="723"/>
        <w:jc w:val="both"/>
        <w:rPr>
          <w:color w:val="FF0000"/>
          <w:sz w:val="20"/>
          <w:szCs w:val="20"/>
        </w:rPr>
      </w:pPr>
      <w:r w:rsidRPr="00644292">
        <w:rPr>
          <w:sz w:val="20"/>
          <w:szCs w:val="20"/>
        </w:rPr>
        <w:t xml:space="preserve">utrzymywać w pełnej sprawności lokalne elektroniczne systemy zabezpieczenia, w szczególności poprzez dokonywanie okresowych czynności konserwacyjnych, </w:t>
      </w:r>
    </w:p>
    <w:p w14:paraId="716B7596" w14:textId="746F1661" w:rsidR="002A0D30" w:rsidRPr="00644292" w:rsidRDefault="002A0D30" w:rsidP="00DF49EE">
      <w:pPr>
        <w:widowControl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/>
        <w:autoSpaceDN/>
        <w:spacing w:line="360" w:lineRule="auto"/>
        <w:ind w:left="723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do zorganizowania przeszkolenia dla wybranych pracowników Wykonawcy w zakresie obsługi elektronicznych systemów zabezpieczenia technicznego, które są opisane w § 1 pkt </w:t>
      </w:r>
      <w:r w:rsidR="003E086F">
        <w:rPr>
          <w:sz w:val="20"/>
          <w:szCs w:val="20"/>
        </w:rPr>
        <w:t>3</w:t>
      </w:r>
      <w:r w:rsidRPr="00644292">
        <w:rPr>
          <w:sz w:val="20"/>
          <w:szCs w:val="20"/>
        </w:rPr>
        <w:t xml:space="preserve"> umowy.</w:t>
      </w:r>
    </w:p>
    <w:p w14:paraId="428AE3F1" w14:textId="77777777" w:rsidR="002A0D30" w:rsidRPr="00644292" w:rsidRDefault="002A0D30" w:rsidP="00DF49EE">
      <w:pPr>
        <w:widowControl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/>
        <w:autoSpaceDN/>
        <w:spacing w:line="360" w:lineRule="auto"/>
        <w:ind w:left="723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do umieszczenia w widocznych miejscach tabliczek z aktualnymi numerami telefonów alarmowych i osób wyznaczonych przez Zamawiającego do kontaktów z Wykonawcą,</w:t>
      </w:r>
    </w:p>
    <w:p w14:paraId="6557767B" w14:textId="77777777" w:rsidR="002A0D30" w:rsidRPr="00644292" w:rsidRDefault="002A0D30" w:rsidP="00DF49EE">
      <w:pPr>
        <w:widowControl/>
        <w:numPr>
          <w:ilvl w:val="0"/>
          <w:numId w:val="7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Zamawiający przekaże Wykonawcy plany budynków.</w:t>
      </w:r>
    </w:p>
    <w:p w14:paraId="4A4AB995" w14:textId="77777777" w:rsidR="002A0D30" w:rsidRPr="00644292" w:rsidRDefault="002A0D30" w:rsidP="00DF49EE">
      <w:pPr>
        <w:tabs>
          <w:tab w:val="left" w:pos="360"/>
          <w:tab w:val="left" w:pos="1080"/>
        </w:tabs>
        <w:spacing w:line="360" w:lineRule="auto"/>
        <w:ind w:left="360"/>
        <w:jc w:val="both"/>
        <w:rPr>
          <w:sz w:val="20"/>
          <w:szCs w:val="20"/>
        </w:rPr>
      </w:pPr>
    </w:p>
    <w:p w14:paraId="2FBE5974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3</w:t>
      </w:r>
    </w:p>
    <w:p w14:paraId="3C852EF3" w14:textId="29F73FF2" w:rsidR="007678CD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Zobowiązania Wykonawcy</w:t>
      </w:r>
    </w:p>
    <w:p w14:paraId="5B7AD17A" w14:textId="515810B1" w:rsidR="002A0D30" w:rsidRPr="007678CD" w:rsidRDefault="002A0D30" w:rsidP="00DF49EE">
      <w:pPr>
        <w:pStyle w:val="Akapitzlist"/>
        <w:numPr>
          <w:ilvl w:val="0"/>
          <w:numId w:val="18"/>
        </w:numPr>
        <w:spacing w:line="360" w:lineRule="auto"/>
        <w:ind w:left="360"/>
        <w:rPr>
          <w:b/>
          <w:sz w:val="20"/>
          <w:szCs w:val="20"/>
        </w:rPr>
      </w:pPr>
      <w:r w:rsidRPr="007678CD">
        <w:rPr>
          <w:sz w:val="20"/>
          <w:szCs w:val="20"/>
        </w:rPr>
        <w:t>Wykonawca oświadcza, że posiada aktualną koncesję wydaną przez Ministra do spraw wewnętrznych na podstawie ustawy z dnia 22 sierpnia 1997 r. o ochronie osób i mienia ((</w:t>
      </w:r>
      <w:proofErr w:type="spellStart"/>
      <w:r w:rsidRPr="007678CD">
        <w:rPr>
          <w:sz w:val="20"/>
          <w:szCs w:val="20"/>
        </w:rPr>
        <w:t>t.j</w:t>
      </w:r>
      <w:proofErr w:type="spellEnd"/>
      <w:r w:rsidRPr="007678CD">
        <w:rPr>
          <w:sz w:val="20"/>
          <w:szCs w:val="20"/>
        </w:rPr>
        <w:t>. Dz. U. z 2021 poz. 1995) na prowadzenie działalności gospodarczej w zakresie usług ochrony i mienia realizowanych w formie bezpośredniej ochrony fizycznej stałej lub doraźnej.</w:t>
      </w:r>
    </w:p>
    <w:p w14:paraId="11C320B2" w14:textId="77777777" w:rsidR="002A0D30" w:rsidRPr="007678CD" w:rsidRDefault="002A0D30" w:rsidP="00DF49EE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 w:rsidRPr="007678CD">
        <w:rPr>
          <w:sz w:val="20"/>
          <w:szCs w:val="20"/>
        </w:rPr>
        <w:t xml:space="preserve">Wykonawca jest zobowiązany: </w:t>
      </w:r>
    </w:p>
    <w:p w14:paraId="05CA0B4F" w14:textId="77777777" w:rsidR="002A0D30" w:rsidRPr="00644292" w:rsidRDefault="002A0D30" w:rsidP="00DF49EE">
      <w:pPr>
        <w:widowControl/>
        <w:numPr>
          <w:ilvl w:val="0"/>
          <w:numId w:val="12"/>
        </w:numPr>
        <w:tabs>
          <w:tab w:val="left" w:pos="720"/>
          <w:tab w:val="left" w:pos="1724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realizować polecenia Kierownika Obiektu, Kierownika ds. Technicznych oraz Dyrektora Działu Nieruchomości i Inwestycji  w zakresie codziennej obsługi urządzeń odpowiedzianych za funkcjonowanie obiektu min. obsługa sterowania centralnym ogrzewaniem, systemem klimatyzacji i oświetlenia ,</w:t>
      </w:r>
    </w:p>
    <w:p w14:paraId="3320837B" w14:textId="77777777" w:rsidR="002A0D30" w:rsidRPr="00644292" w:rsidRDefault="002A0D30" w:rsidP="00DF49EE">
      <w:pPr>
        <w:widowControl/>
        <w:numPr>
          <w:ilvl w:val="0"/>
          <w:numId w:val="12"/>
        </w:numPr>
        <w:tabs>
          <w:tab w:val="left" w:pos="720"/>
          <w:tab w:val="left" w:pos="1724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współdziałać z pracownikami wyznaczonymi przez Zamawiającego,</w:t>
      </w:r>
    </w:p>
    <w:p w14:paraId="0160DEDA" w14:textId="77777777" w:rsidR="002A0D30" w:rsidRPr="00644292" w:rsidRDefault="002A0D30" w:rsidP="00DF49EE">
      <w:pPr>
        <w:widowControl/>
        <w:numPr>
          <w:ilvl w:val="0"/>
          <w:numId w:val="12"/>
        </w:numPr>
        <w:tabs>
          <w:tab w:val="left" w:pos="720"/>
          <w:tab w:val="left" w:pos="1724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oznakować budynki swoim logo w widocznych miejscach, </w:t>
      </w:r>
    </w:p>
    <w:p w14:paraId="7C520A83" w14:textId="0D6355A6" w:rsidR="002A0D30" w:rsidRPr="00644292" w:rsidRDefault="002A0D30" w:rsidP="00DF49EE">
      <w:pPr>
        <w:widowControl/>
        <w:numPr>
          <w:ilvl w:val="0"/>
          <w:numId w:val="12"/>
        </w:numPr>
        <w:tabs>
          <w:tab w:val="left" w:pos="720"/>
          <w:tab w:val="left" w:pos="1724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zapewnić bezpośrednią łączność (oprócz istniejących i należących do Zamawiającego połączeń telefonii stacjonarnej) pomiędzy miejscem pełnienia służby przez służby ochrony, tj. w budynkach Zamawiającego, </w:t>
      </w:r>
      <w:r w:rsidR="00542103">
        <w:rPr>
          <w:sz w:val="20"/>
          <w:szCs w:val="20"/>
        </w:rPr>
        <w:br/>
      </w:r>
      <w:r w:rsidRPr="00644292">
        <w:rPr>
          <w:sz w:val="20"/>
          <w:szCs w:val="20"/>
        </w:rPr>
        <w:t>a stanowiskiem dyżurnym Wykonawcy oraz Zamawiającym,</w:t>
      </w:r>
    </w:p>
    <w:p w14:paraId="726A4211" w14:textId="77777777" w:rsidR="002A0D30" w:rsidRPr="00644292" w:rsidRDefault="002A0D30" w:rsidP="00DF49EE">
      <w:pPr>
        <w:widowControl/>
        <w:numPr>
          <w:ilvl w:val="0"/>
          <w:numId w:val="12"/>
        </w:numPr>
        <w:tabs>
          <w:tab w:val="left" w:pos="720"/>
          <w:tab w:val="left" w:pos="1724"/>
        </w:tabs>
        <w:suppressAutoHyphens/>
        <w:autoSpaceDE/>
        <w:autoSpaceDN/>
        <w:spacing w:line="360" w:lineRule="auto"/>
        <w:jc w:val="both"/>
        <w:rPr>
          <w:color w:val="000000"/>
          <w:sz w:val="20"/>
          <w:szCs w:val="20"/>
        </w:rPr>
      </w:pPr>
      <w:r w:rsidRPr="00644292">
        <w:rPr>
          <w:color w:val="000000"/>
          <w:sz w:val="20"/>
          <w:szCs w:val="20"/>
        </w:rPr>
        <w:lastRenderedPageBreak/>
        <w:t>skierować do realizacji przedmiotu umowy pracowników przeszkolonych w zakresie: udzielania pierwszej pomocy, obsługi istniejących elektronicznych systemów zabezpieczenia technicznego takich jak:  System Telewizji Dozorowej CCTV, System Przeciwpożarowy PPOŻ, system alarmowy, system DSO.</w:t>
      </w:r>
    </w:p>
    <w:p w14:paraId="717582EE" w14:textId="39714551" w:rsidR="002A0D30" w:rsidRPr="00AB3EC1" w:rsidRDefault="002A0D30" w:rsidP="00DF49EE">
      <w:pPr>
        <w:pStyle w:val="Akapitzlist"/>
        <w:numPr>
          <w:ilvl w:val="0"/>
          <w:numId w:val="19"/>
        </w:numPr>
        <w:spacing w:line="360" w:lineRule="auto"/>
        <w:ind w:left="360"/>
        <w:rPr>
          <w:sz w:val="20"/>
          <w:szCs w:val="20"/>
        </w:rPr>
      </w:pPr>
      <w:r w:rsidRPr="00AB3EC1">
        <w:rPr>
          <w:sz w:val="20"/>
          <w:szCs w:val="20"/>
        </w:rPr>
        <w:t>W przypadku popełnienia przestępstwa lub wykroczenia, w szczególności włamania do budynku, kradzieży, itp., Wykonawca zobowiązany jest stosować następujący tryb postępowania:</w:t>
      </w:r>
    </w:p>
    <w:p w14:paraId="442CCEEF" w14:textId="77777777" w:rsidR="002A0D30" w:rsidRPr="00644292" w:rsidRDefault="002A0D30" w:rsidP="00DF49EE">
      <w:pPr>
        <w:widowControl/>
        <w:numPr>
          <w:ilvl w:val="1"/>
          <w:numId w:val="11"/>
        </w:numPr>
        <w:tabs>
          <w:tab w:val="left" w:pos="792"/>
          <w:tab w:val="left" w:pos="2376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niezwłocznie zawiadomić terenową jednostkę Policji i Służby Ratownicze oraz równolegle zgłosić interwencję do centrali Wykonawcy. Zawiadomienie winno być niezwłocznie potwierdzone telefonicznie Zamawiającemu, a także potwierdzone w formie pisemnej, nie później niż następnego dnia roboczego po zdarzeniu; </w:t>
      </w:r>
    </w:p>
    <w:p w14:paraId="060B8503" w14:textId="11F77D03" w:rsidR="002A0D30" w:rsidRPr="00644292" w:rsidRDefault="002A0D30" w:rsidP="00DF49EE">
      <w:pPr>
        <w:widowControl/>
        <w:numPr>
          <w:ilvl w:val="1"/>
          <w:numId w:val="11"/>
        </w:numPr>
        <w:tabs>
          <w:tab w:val="left" w:pos="792"/>
          <w:tab w:val="left" w:pos="2376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współpracować, w zakresie niezbędnym dla wyjaśnienia sprawy, z organami prowadzącymi postępowanie </w:t>
      </w:r>
      <w:r w:rsidR="00AB3EC1">
        <w:rPr>
          <w:sz w:val="20"/>
          <w:szCs w:val="20"/>
        </w:rPr>
        <w:br/>
      </w:r>
      <w:r w:rsidRPr="00644292">
        <w:rPr>
          <w:sz w:val="20"/>
          <w:szCs w:val="20"/>
        </w:rPr>
        <w:t>w danej sprawie.</w:t>
      </w:r>
    </w:p>
    <w:p w14:paraId="02FA83EF" w14:textId="77777777" w:rsidR="002A0D30" w:rsidRPr="00AB3EC1" w:rsidRDefault="002A0D30" w:rsidP="00DF49EE">
      <w:pPr>
        <w:pStyle w:val="Akapitzlist"/>
        <w:numPr>
          <w:ilvl w:val="0"/>
          <w:numId w:val="19"/>
        </w:numPr>
        <w:spacing w:line="360" w:lineRule="auto"/>
        <w:ind w:left="360"/>
        <w:rPr>
          <w:sz w:val="20"/>
          <w:szCs w:val="20"/>
        </w:rPr>
      </w:pPr>
      <w:r w:rsidRPr="00AB3EC1">
        <w:rPr>
          <w:sz w:val="20"/>
          <w:szCs w:val="20"/>
        </w:rPr>
        <w:t>W przypadku zaistnienia sytuacji zagrażającej bezpieczeństwu osób i mienia, Wykonawca zobowiązany jest stosować następujący tryb postępowania:</w:t>
      </w:r>
    </w:p>
    <w:p w14:paraId="5FA41202" w14:textId="58BE2753" w:rsidR="002A0D30" w:rsidRDefault="002A0D30" w:rsidP="00DF49EE">
      <w:pPr>
        <w:pStyle w:val="Akapitzlist"/>
        <w:numPr>
          <w:ilvl w:val="0"/>
          <w:numId w:val="20"/>
        </w:numPr>
        <w:tabs>
          <w:tab w:val="left" w:pos="792"/>
          <w:tab w:val="left" w:pos="2376"/>
        </w:tabs>
        <w:spacing w:line="360" w:lineRule="auto"/>
        <w:ind w:left="723"/>
        <w:rPr>
          <w:color w:val="0D0D0D"/>
          <w:sz w:val="20"/>
          <w:szCs w:val="20"/>
        </w:rPr>
      </w:pPr>
      <w:r w:rsidRPr="00AB3EC1">
        <w:rPr>
          <w:color w:val="0D0D0D"/>
          <w:sz w:val="20"/>
          <w:szCs w:val="20"/>
        </w:rPr>
        <w:t xml:space="preserve">niezwłocznie zawiadomić terenową jednostkę Policji i Służby Ratownicze oraz równolegle zgłosić interwencję do centrali Wykonawcy. Zawiadomienie winno być niezwłocznie potwierdzone telefonicznie Zamawiającemu, </w:t>
      </w:r>
      <w:r w:rsidR="00AB3EC1">
        <w:rPr>
          <w:color w:val="0D0D0D"/>
          <w:sz w:val="20"/>
          <w:szCs w:val="20"/>
        </w:rPr>
        <w:br/>
      </w:r>
      <w:r w:rsidRPr="00AB3EC1">
        <w:rPr>
          <w:color w:val="0D0D0D"/>
          <w:sz w:val="20"/>
          <w:szCs w:val="20"/>
        </w:rPr>
        <w:t xml:space="preserve">a także w formie pisemnej, nie później niż następnego dnia roboczego po zdarzeniu; </w:t>
      </w:r>
    </w:p>
    <w:p w14:paraId="3453BAAF" w14:textId="1E104DCB" w:rsidR="002A0D30" w:rsidRDefault="002A0D30" w:rsidP="00DF49EE">
      <w:pPr>
        <w:pStyle w:val="Akapitzlist"/>
        <w:numPr>
          <w:ilvl w:val="0"/>
          <w:numId w:val="20"/>
        </w:numPr>
        <w:tabs>
          <w:tab w:val="left" w:pos="792"/>
          <w:tab w:val="left" w:pos="2376"/>
        </w:tabs>
        <w:spacing w:line="360" w:lineRule="auto"/>
        <w:ind w:left="723"/>
        <w:rPr>
          <w:color w:val="0D0D0D"/>
          <w:sz w:val="20"/>
          <w:szCs w:val="20"/>
        </w:rPr>
      </w:pPr>
      <w:r w:rsidRPr="00AB3EC1">
        <w:rPr>
          <w:color w:val="0D0D0D"/>
          <w:sz w:val="20"/>
          <w:szCs w:val="20"/>
        </w:rPr>
        <w:t>stosować procedury określone w Instrukcji Bezpieczeństwa Pożarowego i inne procedury opracowane dla poszczególnych obiektów dot. powiadamiania odpowiednich służb i przeprowadzania ewakuacji obiektów;</w:t>
      </w:r>
    </w:p>
    <w:p w14:paraId="0B2DA1E5" w14:textId="39A87A42" w:rsidR="002A0D30" w:rsidRPr="00AB3EC1" w:rsidRDefault="002A0D30" w:rsidP="00DF49EE">
      <w:pPr>
        <w:pStyle w:val="Akapitzlist"/>
        <w:numPr>
          <w:ilvl w:val="0"/>
          <w:numId w:val="20"/>
        </w:numPr>
        <w:tabs>
          <w:tab w:val="left" w:pos="792"/>
          <w:tab w:val="left" w:pos="2376"/>
        </w:tabs>
        <w:spacing w:line="360" w:lineRule="auto"/>
        <w:ind w:left="723"/>
        <w:rPr>
          <w:color w:val="0D0D0D"/>
          <w:sz w:val="20"/>
          <w:szCs w:val="20"/>
        </w:rPr>
      </w:pPr>
      <w:r w:rsidRPr="00AB3EC1">
        <w:rPr>
          <w:color w:val="0D0D0D"/>
          <w:sz w:val="20"/>
          <w:szCs w:val="20"/>
        </w:rPr>
        <w:t xml:space="preserve">współpracować, w zakresie niezbędnym dla wyjaśnienia sprawy, z organami prowadzącymi postępowanie </w:t>
      </w:r>
      <w:r w:rsidR="00AB3EC1">
        <w:rPr>
          <w:color w:val="0D0D0D"/>
          <w:sz w:val="20"/>
          <w:szCs w:val="20"/>
        </w:rPr>
        <w:br/>
      </w:r>
      <w:r w:rsidRPr="00AB3EC1">
        <w:rPr>
          <w:color w:val="0D0D0D"/>
          <w:sz w:val="20"/>
          <w:szCs w:val="20"/>
        </w:rPr>
        <w:t>w danej sprawie.</w:t>
      </w:r>
    </w:p>
    <w:p w14:paraId="70A88B41" w14:textId="190A13FF" w:rsidR="002A0D30" w:rsidRDefault="002A0D30" w:rsidP="00DF49EE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360"/>
        <w:rPr>
          <w:sz w:val="20"/>
          <w:szCs w:val="20"/>
        </w:rPr>
      </w:pPr>
      <w:r w:rsidRPr="00AB3EC1">
        <w:rPr>
          <w:sz w:val="20"/>
          <w:szCs w:val="20"/>
        </w:rPr>
        <w:t>Wykonawca ponosi pełną odpowiedzialność za szkody spowodowane niewykonaniem lub nienależytym wykonaniem zobowiązań zawartych w niniejszej umowie, do wysokości rzeczywiście poniesionej przez Zamawiającego szkody, a więc bez względu na wysokość ubezpieczenia Wykonawcy.</w:t>
      </w:r>
    </w:p>
    <w:p w14:paraId="0CF33E3E" w14:textId="34AF6085" w:rsidR="002A0D30" w:rsidRDefault="002A0D30" w:rsidP="00DF49EE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360"/>
        <w:rPr>
          <w:sz w:val="20"/>
          <w:szCs w:val="20"/>
        </w:rPr>
      </w:pPr>
      <w:r w:rsidRPr="00AB3EC1">
        <w:rPr>
          <w:sz w:val="20"/>
          <w:szCs w:val="20"/>
        </w:rPr>
        <w:t xml:space="preserve">Wykonawca zobowiązany jest do zapłaty Zamawiającemu odszkodowania za szkodę, o której mowa w ust. </w:t>
      </w:r>
      <w:r w:rsidR="00AB3EC1">
        <w:rPr>
          <w:sz w:val="20"/>
          <w:szCs w:val="20"/>
        </w:rPr>
        <w:t>5</w:t>
      </w:r>
      <w:r w:rsidRPr="00AB3EC1">
        <w:rPr>
          <w:sz w:val="20"/>
          <w:szCs w:val="20"/>
        </w:rPr>
        <w:t xml:space="preserve">,  </w:t>
      </w:r>
      <w:r w:rsidR="00AB3EC1">
        <w:rPr>
          <w:sz w:val="20"/>
          <w:szCs w:val="20"/>
        </w:rPr>
        <w:br/>
      </w:r>
      <w:r w:rsidRPr="00AB3EC1">
        <w:rPr>
          <w:sz w:val="20"/>
          <w:szCs w:val="20"/>
        </w:rPr>
        <w:t xml:space="preserve">w terminie 30 dni od dnia dostarczenia wezwania do zapłaty. W przypadku, gdy płatność będzie realizowana </w:t>
      </w:r>
      <w:r w:rsidR="00AB3EC1">
        <w:rPr>
          <w:sz w:val="20"/>
          <w:szCs w:val="20"/>
        </w:rPr>
        <w:br/>
      </w:r>
      <w:r w:rsidRPr="00AB3EC1">
        <w:rPr>
          <w:sz w:val="20"/>
          <w:szCs w:val="20"/>
        </w:rPr>
        <w:t>z polisy ubezpieczeniowej Wykonawcy, za pośrednictwem ubezpieczyciela Wykonawcy, termin zapłaty odszkodowania za szkodę może ulec wydłużeniu, nie dłużej jednak niż 45 dni od dnia dostarczenia wezwania do zapłaty odszkodowania. W przypadku nie uiszczania w ww</w:t>
      </w:r>
      <w:r w:rsidR="007D7B75">
        <w:rPr>
          <w:sz w:val="20"/>
          <w:szCs w:val="20"/>
        </w:rPr>
        <w:t>.</w:t>
      </w:r>
      <w:r w:rsidRPr="00AB3EC1">
        <w:rPr>
          <w:sz w:val="20"/>
          <w:szCs w:val="20"/>
        </w:rPr>
        <w:t xml:space="preserve"> terminach odszkodowania Zamawiający ma prawo potrącić kwotę wyliczonego odszkodowania z wynagrodzenia przysługującego Wykonawcy.</w:t>
      </w:r>
    </w:p>
    <w:p w14:paraId="6AA78D4A" w14:textId="693773C5" w:rsidR="002A0D30" w:rsidRDefault="002A0D30" w:rsidP="00DF49EE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360"/>
        <w:rPr>
          <w:sz w:val="20"/>
          <w:szCs w:val="20"/>
        </w:rPr>
      </w:pPr>
      <w:r w:rsidRPr="007D7B75">
        <w:rPr>
          <w:sz w:val="20"/>
          <w:szCs w:val="20"/>
        </w:rPr>
        <w:t xml:space="preserve">Wykonawca ponosi pełną odpowiedzialność finansową za </w:t>
      </w:r>
      <w:r w:rsidR="00E02F8D">
        <w:rPr>
          <w:sz w:val="20"/>
          <w:szCs w:val="20"/>
        </w:rPr>
        <w:t>przyjazd</w:t>
      </w:r>
      <w:r w:rsidRPr="007D7B75">
        <w:rPr>
          <w:sz w:val="20"/>
          <w:szCs w:val="20"/>
        </w:rPr>
        <w:t xml:space="preserve"> jednostek Państwowej Straży Pożarnej (PSP) </w:t>
      </w:r>
      <w:r w:rsidR="007D7B75">
        <w:rPr>
          <w:sz w:val="20"/>
          <w:szCs w:val="20"/>
        </w:rPr>
        <w:br/>
      </w:r>
      <w:r w:rsidRPr="007D7B75">
        <w:rPr>
          <w:sz w:val="20"/>
          <w:szCs w:val="20"/>
        </w:rPr>
        <w:t xml:space="preserve">do fałszywego alarmu w przypadku nie zastosowania się do zapisów dotyczących obsługi systemów, zawartych </w:t>
      </w:r>
      <w:r w:rsidR="007D7B75">
        <w:rPr>
          <w:sz w:val="20"/>
          <w:szCs w:val="20"/>
        </w:rPr>
        <w:br/>
      </w:r>
      <w:r w:rsidRPr="007D7B75">
        <w:rPr>
          <w:sz w:val="20"/>
          <w:szCs w:val="20"/>
        </w:rPr>
        <w:t xml:space="preserve">w instrukcjach p.poż. </w:t>
      </w:r>
      <w:r w:rsidR="007D7B75">
        <w:rPr>
          <w:sz w:val="20"/>
          <w:szCs w:val="20"/>
        </w:rPr>
        <w:t>P</w:t>
      </w:r>
      <w:r w:rsidRPr="007D7B75">
        <w:rPr>
          <w:sz w:val="20"/>
          <w:szCs w:val="20"/>
        </w:rPr>
        <w:t>rzez fałszywy alarm strony rozumieją alarm pożarowy, wywołany w sytuacji, gdy pożaru nie ma, nie było i brak jest powodów, dla których pożar mógłby rzeczywiście powstać (zgodnie z Wymaganiami Organizacyjno-Technicznymi Komendanta Głównego Państwowej Straży Pożarnej).</w:t>
      </w:r>
    </w:p>
    <w:p w14:paraId="38E435A3" w14:textId="75EB11B2" w:rsidR="002A0D30" w:rsidRDefault="002A0D30" w:rsidP="00DF49EE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360"/>
        <w:rPr>
          <w:sz w:val="20"/>
          <w:szCs w:val="20"/>
        </w:rPr>
      </w:pPr>
      <w:r w:rsidRPr="00A32480">
        <w:rPr>
          <w:sz w:val="20"/>
          <w:szCs w:val="20"/>
        </w:rPr>
        <w:t xml:space="preserve">Wykonawca zobowiązany jest do zapłaty Zamawiającemu kwoty jaką Zamawiający zostanie obciążony przez Państwową Straż Pożarną, w przypadku przyjazdu jej jednostki do fałszywego alarmu, o którym mowa w ust. </w:t>
      </w:r>
      <w:r w:rsidR="00A32480">
        <w:rPr>
          <w:sz w:val="20"/>
          <w:szCs w:val="20"/>
        </w:rPr>
        <w:t>7</w:t>
      </w:r>
      <w:r w:rsidRPr="00A32480">
        <w:rPr>
          <w:sz w:val="20"/>
          <w:szCs w:val="20"/>
        </w:rPr>
        <w:t>. Zapłata zostanie dokonana w terminie do 30 dni od dnia dostarczenia wezwania do zapłaty. W przypadku, gdy płatność będzie realizowana z polisy ubezpieczeniowej Wykonawcy, za pośrednictwem ubezpieczyciela Wykonawcy, termin zwrotu obciążenia może ulec wydłużeniu, nie dłużej jednak niż do 45 dni od dnia dostarczenia wezwania do wypłaty. W przypadku nie uiszczania zapłaty w ww</w:t>
      </w:r>
      <w:r w:rsidR="00A32480">
        <w:rPr>
          <w:sz w:val="20"/>
          <w:szCs w:val="20"/>
        </w:rPr>
        <w:t>.</w:t>
      </w:r>
      <w:r w:rsidRPr="00A32480">
        <w:rPr>
          <w:sz w:val="20"/>
          <w:szCs w:val="20"/>
        </w:rPr>
        <w:t xml:space="preserve"> terminach Zamawiający ma prawo potrącić kwotę wyliczonego obciążenia z wynagrodzenia przysługującego Wykonawcy.</w:t>
      </w:r>
    </w:p>
    <w:p w14:paraId="25EA7B51" w14:textId="087ABDC7" w:rsidR="002A0D30" w:rsidRDefault="002A0D30" w:rsidP="00DF49EE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360"/>
        <w:rPr>
          <w:sz w:val="20"/>
          <w:szCs w:val="20"/>
        </w:rPr>
      </w:pPr>
      <w:r w:rsidRPr="00A32480">
        <w:rPr>
          <w:sz w:val="20"/>
          <w:szCs w:val="20"/>
        </w:rPr>
        <w:t>Wykonawca zobowiązany jest do prowadzenia stałego dozoru nad elektronicznymi systemami zabezpieczenia technicznego, które są opisane w § 1</w:t>
      </w:r>
      <w:r w:rsidR="00A32480">
        <w:rPr>
          <w:sz w:val="20"/>
          <w:szCs w:val="20"/>
        </w:rPr>
        <w:t xml:space="preserve"> ust. 1</w:t>
      </w:r>
      <w:r w:rsidRPr="00A32480">
        <w:rPr>
          <w:sz w:val="20"/>
          <w:szCs w:val="20"/>
        </w:rPr>
        <w:t xml:space="preserve"> pkt </w:t>
      </w:r>
      <w:r w:rsidR="00A32480">
        <w:rPr>
          <w:sz w:val="20"/>
          <w:szCs w:val="20"/>
        </w:rPr>
        <w:t>3</w:t>
      </w:r>
      <w:r w:rsidRPr="00A32480">
        <w:rPr>
          <w:sz w:val="20"/>
          <w:szCs w:val="20"/>
        </w:rPr>
        <w:t xml:space="preserve"> umowy oraz do przeprowadzenia cyklicznych szkoleń osób wykonujących ochronę i obsługę systemów.</w:t>
      </w:r>
    </w:p>
    <w:p w14:paraId="2F89A8BF" w14:textId="77777777" w:rsidR="002A0D30" w:rsidRPr="00A32480" w:rsidRDefault="002A0D30" w:rsidP="00DF49EE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360"/>
        <w:rPr>
          <w:sz w:val="20"/>
          <w:szCs w:val="20"/>
        </w:rPr>
      </w:pPr>
      <w:r w:rsidRPr="00A32480">
        <w:rPr>
          <w:sz w:val="20"/>
          <w:szCs w:val="20"/>
        </w:rPr>
        <w:lastRenderedPageBreak/>
        <w:t>Wykonawca zobowiązany jest posiadać i prowadzić na każdym stanowisku ochrony oraz okazywać na każde żądanie Zamawiającego następującą dokumentację:</w:t>
      </w:r>
    </w:p>
    <w:p w14:paraId="4F1B6474" w14:textId="540ECE25" w:rsidR="002A0D30" w:rsidRPr="00644292" w:rsidRDefault="002A0D30" w:rsidP="00DF49EE">
      <w:pPr>
        <w:widowControl/>
        <w:numPr>
          <w:ilvl w:val="1"/>
          <w:numId w:val="6"/>
        </w:numPr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książkę zdawczo</w:t>
      </w:r>
      <w:r w:rsidR="00A32480">
        <w:rPr>
          <w:sz w:val="20"/>
          <w:szCs w:val="20"/>
        </w:rPr>
        <w:t xml:space="preserve"> </w:t>
      </w:r>
      <w:r w:rsidRPr="00644292">
        <w:rPr>
          <w:sz w:val="20"/>
          <w:szCs w:val="20"/>
        </w:rPr>
        <w:t>- odbiorczą służby zawierającą dziennik sprawozdań dyżurnego wykonującego ochronę,</w:t>
      </w:r>
    </w:p>
    <w:p w14:paraId="68E99167" w14:textId="77777777" w:rsidR="002A0D30" w:rsidRPr="00644292" w:rsidRDefault="002A0D30" w:rsidP="00DF49EE">
      <w:pPr>
        <w:widowControl/>
        <w:numPr>
          <w:ilvl w:val="1"/>
          <w:numId w:val="6"/>
        </w:numPr>
        <w:tabs>
          <w:tab w:val="left" w:pos="792"/>
          <w:tab w:val="left" w:pos="2664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książkę wydawania i zdawania kluczy,</w:t>
      </w:r>
    </w:p>
    <w:p w14:paraId="637BFF65" w14:textId="77777777" w:rsidR="002A0D30" w:rsidRPr="00644292" w:rsidRDefault="002A0D30" w:rsidP="00DF49EE">
      <w:pPr>
        <w:widowControl/>
        <w:numPr>
          <w:ilvl w:val="1"/>
          <w:numId w:val="6"/>
        </w:numPr>
        <w:tabs>
          <w:tab w:val="left" w:pos="792"/>
          <w:tab w:val="left" w:pos="2664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wykaz telefonów do koordynatorów Wykonawcy i służb interwencyjnych,</w:t>
      </w:r>
    </w:p>
    <w:p w14:paraId="2701C3DF" w14:textId="77777777" w:rsidR="002A0D30" w:rsidRPr="00644292" w:rsidRDefault="002A0D30" w:rsidP="00DF49EE">
      <w:pPr>
        <w:widowControl/>
        <w:numPr>
          <w:ilvl w:val="1"/>
          <w:numId w:val="6"/>
        </w:numPr>
        <w:tabs>
          <w:tab w:val="left" w:pos="792"/>
          <w:tab w:val="left" w:pos="2664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instrukcję współpracy z policją, strażą pożarną, strażą miejską i innymi służbami mundurowymi,</w:t>
      </w:r>
    </w:p>
    <w:p w14:paraId="09C4175C" w14:textId="77777777" w:rsidR="002A0D30" w:rsidRPr="00644292" w:rsidRDefault="002A0D30" w:rsidP="00DF49EE">
      <w:pPr>
        <w:widowControl/>
        <w:numPr>
          <w:ilvl w:val="1"/>
          <w:numId w:val="6"/>
        </w:numPr>
        <w:tabs>
          <w:tab w:val="left" w:pos="792"/>
          <w:tab w:val="left" w:pos="2664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instrukcję postępowania ochrony w przypadku napadu, włamania, pożaru, powodzi, awarii itp.</w:t>
      </w:r>
    </w:p>
    <w:p w14:paraId="42C0D3A0" w14:textId="77777777" w:rsidR="002A0D30" w:rsidRPr="00644292" w:rsidRDefault="002A0D30" w:rsidP="00DF49EE">
      <w:pPr>
        <w:widowControl/>
        <w:numPr>
          <w:ilvl w:val="1"/>
          <w:numId w:val="6"/>
        </w:numPr>
        <w:tabs>
          <w:tab w:val="left" w:pos="792"/>
          <w:tab w:val="left" w:pos="2664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plany ochrony dla danego budynku,</w:t>
      </w:r>
    </w:p>
    <w:p w14:paraId="7A838B98" w14:textId="77777777" w:rsidR="002A0D30" w:rsidRPr="00644292" w:rsidRDefault="002A0D30" w:rsidP="00DF49EE">
      <w:pPr>
        <w:widowControl/>
        <w:numPr>
          <w:ilvl w:val="1"/>
          <w:numId w:val="6"/>
        </w:numPr>
        <w:tabs>
          <w:tab w:val="left" w:pos="792"/>
          <w:tab w:val="left" w:pos="2664"/>
        </w:tabs>
        <w:suppressAutoHyphens/>
        <w:autoSpaceDE/>
        <w:autoSpaceDN/>
        <w:spacing w:line="360" w:lineRule="auto"/>
        <w:ind w:left="795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zaświadczenie osób wykonujących ochronę fizyczną o przeprowadzeniu przeszkolenia z zakresu obsługi elektronicznych systemów zabezpieczenia technicznego.</w:t>
      </w:r>
    </w:p>
    <w:p w14:paraId="238F4AB2" w14:textId="428CC277" w:rsidR="002A0D30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A32480">
        <w:rPr>
          <w:sz w:val="20"/>
          <w:szCs w:val="20"/>
        </w:rPr>
        <w:t xml:space="preserve">Wykonawca zobowiązuje się do przestrzegania zasad zapisanych w planach ochrony budynków oraz </w:t>
      </w:r>
      <w:r w:rsidRPr="00A32480">
        <w:rPr>
          <w:color w:val="0D0D0D"/>
          <w:sz w:val="20"/>
          <w:szCs w:val="20"/>
        </w:rPr>
        <w:t>Instrukcji Bezpieczeństwa Pożarowego, instrukcji p.poż., instrukcji bhp.</w:t>
      </w:r>
    </w:p>
    <w:p w14:paraId="4B314789" w14:textId="0B4AF7F2" w:rsidR="002A0D30" w:rsidRPr="00A32480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A32480">
        <w:rPr>
          <w:sz w:val="20"/>
          <w:szCs w:val="20"/>
        </w:rPr>
        <w:t>Wykonawca zobowiązuje się do wymiany pracownika ochrony na pisemny wniosek Zamawiającego.</w:t>
      </w:r>
    </w:p>
    <w:p w14:paraId="3C922770" w14:textId="44D67648" w:rsidR="002A0D30" w:rsidRPr="00A32480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A32480">
        <w:rPr>
          <w:sz w:val="20"/>
          <w:szCs w:val="20"/>
        </w:rPr>
        <w:t>Wykonawca i Zamawiający zobowiązani są do zachowania w tajemnicy wszelkich informacji powziętych przy wykonaniu umowy, w szczególności zaś dotyczących rozkładu pomieszczeń, systemu zabezpieczeń, specyfiki działania, danych osobowych i innych mających wpływ na stan bezpieczeństwa w czasie obowiązywania umowy oraz po jej zakończeniu.</w:t>
      </w:r>
    </w:p>
    <w:p w14:paraId="1A35C634" w14:textId="77777777" w:rsidR="00542103" w:rsidRPr="00542103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A32480">
        <w:rPr>
          <w:sz w:val="20"/>
          <w:szCs w:val="20"/>
        </w:rPr>
        <w:t xml:space="preserve">Wykonawca zobowiązany jest do przekazania informacji Zamawiającemu w terminie 3 dni od podpisania umowy na temat nr telefonu, adresu e-mail do osoby koordynującej i jego zastępcy działania związane z prawidłowym wykonaniem umowy. Zamawiający może kontaktować się ze wskazanymi przedstawicielami Wykonawcy przez 24 godziny na dobę. W związku z uzyskanymi informacjami Wykonawca zobowiązany jest do podjęcia stosownych działań i przekazania informacji odpowiednim osobom w celu ich natychmiastowego wykonania. </w:t>
      </w:r>
    </w:p>
    <w:p w14:paraId="6AF234E6" w14:textId="1652DE25" w:rsidR="002A0D30" w:rsidRPr="00542103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542103">
        <w:rPr>
          <w:sz w:val="20"/>
          <w:szCs w:val="20"/>
        </w:rPr>
        <w:t>Wykonawca zobowiązany jest do sporządzenia planów ochrony budynków oraz instrukcji stanowiskowych dla ochrony fizycznej w terminie 7 dni od dnia podpisania umowy. W przypadku uwag Zamawiającego, Wykonawca niezwłocznie naniesie zmiany w przedstawionych planach ochrony.</w:t>
      </w:r>
    </w:p>
    <w:p w14:paraId="68E45CA7" w14:textId="5108F987" w:rsidR="002A0D30" w:rsidRPr="00542103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rStyle w:val="Odwoaniedokomentarza1"/>
          <w:color w:val="0D0D0D"/>
          <w:sz w:val="20"/>
          <w:szCs w:val="20"/>
        </w:rPr>
      </w:pPr>
      <w:r w:rsidRPr="00542103">
        <w:rPr>
          <w:rStyle w:val="Odwoaniedokomentarza1"/>
          <w:sz w:val="20"/>
          <w:szCs w:val="20"/>
        </w:rPr>
        <w:t>Wykonawca</w:t>
      </w:r>
      <w:r w:rsidRPr="00542103">
        <w:rPr>
          <w:sz w:val="20"/>
          <w:szCs w:val="20"/>
        </w:rPr>
        <w:t xml:space="preserve"> zobowiązany jest do przekazania książki wydawania i zdawania kluczy Zamawiającemu </w:t>
      </w:r>
      <w:r w:rsidRPr="00542103">
        <w:rPr>
          <w:rStyle w:val="Odwoaniedokomentarza1"/>
          <w:sz w:val="20"/>
          <w:szCs w:val="20"/>
        </w:rPr>
        <w:t>po zakończeniu umowy.</w:t>
      </w:r>
    </w:p>
    <w:p w14:paraId="1BC371AD" w14:textId="312CBAD5" w:rsidR="002A0D30" w:rsidRPr="00542103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542103">
        <w:rPr>
          <w:rStyle w:val="Odwoaniedokomentarza1"/>
          <w:sz w:val="20"/>
          <w:szCs w:val="20"/>
        </w:rPr>
        <w:t>Wykonawca zapewnia grupę interwencyjną zgodnie z wymogami określonymi w rozporządzeniu Ministra Spraw Wewnętrznych i Administracji z dnia 21</w:t>
      </w:r>
      <w:r w:rsidR="00542103">
        <w:rPr>
          <w:rStyle w:val="Odwoaniedokomentarza1"/>
          <w:sz w:val="20"/>
          <w:szCs w:val="20"/>
        </w:rPr>
        <w:t xml:space="preserve"> października </w:t>
      </w:r>
      <w:r w:rsidRPr="00542103">
        <w:rPr>
          <w:rStyle w:val="Odwoaniedokomentarza1"/>
          <w:sz w:val="20"/>
          <w:szCs w:val="20"/>
        </w:rPr>
        <w:t>2011r.</w:t>
      </w:r>
      <w:r w:rsidR="00542103">
        <w:rPr>
          <w:rStyle w:val="Odwoaniedokomentarza1"/>
          <w:sz w:val="20"/>
          <w:szCs w:val="20"/>
        </w:rPr>
        <w:t xml:space="preserve"> </w:t>
      </w:r>
      <w:r w:rsidRPr="00542103">
        <w:rPr>
          <w:rStyle w:val="Odwoaniedokomentarza1"/>
          <w:sz w:val="20"/>
          <w:szCs w:val="20"/>
        </w:rPr>
        <w:t>w sprawie zasad uzbrojenia specjalistycznych uzbrojonych formacji ochronnych i warunków przechowywania oraz ewidencjonowania broni i amunicji (</w:t>
      </w:r>
      <w:proofErr w:type="spellStart"/>
      <w:r w:rsidR="00542103">
        <w:rPr>
          <w:rStyle w:val="Odwoaniedokomentarza1"/>
          <w:sz w:val="20"/>
          <w:szCs w:val="20"/>
        </w:rPr>
        <w:t>t.j</w:t>
      </w:r>
      <w:proofErr w:type="spellEnd"/>
      <w:r w:rsidR="00542103">
        <w:rPr>
          <w:rStyle w:val="Odwoaniedokomentarza1"/>
          <w:sz w:val="20"/>
          <w:szCs w:val="20"/>
        </w:rPr>
        <w:t xml:space="preserve">. </w:t>
      </w:r>
      <w:r w:rsidRPr="00542103">
        <w:rPr>
          <w:rStyle w:val="Odwoaniedokomentarza1"/>
          <w:sz w:val="20"/>
          <w:szCs w:val="20"/>
        </w:rPr>
        <w:t>Dz. U.</w:t>
      </w:r>
      <w:r w:rsidR="00542103">
        <w:rPr>
          <w:rStyle w:val="Odwoaniedokomentarza1"/>
          <w:sz w:val="20"/>
          <w:szCs w:val="20"/>
        </w:rPr>
        <w:t xml:space="preserve"> </w:t>
      </w:r>
      <w:r w:rsidRPr="00542103">
        <w:rPr>
          <w:rStyle w:val="Odwoaniedokomentarza1"/>
          <w:sz w:val="20"/>
          <w:szCs w:val="20"/>
        </w:rPr>
        <w:t>2015 r.</w:t>
      </w:r>
      <w:r w:rsidR="00542103">
        <w:rPr>
          <w:rStyle w:val="Odwoaniedokomentarza1"/>
          <w:sz w:val="20"/>
          <w:szCs w:val="20"/>
        </w:rPr>
        <w:t>,</w:t>
      </w:r>
      <w:r w:rsidRPr="00542103">
        <w:rPr>
          <w:rStyle w:val="Odwoaniedokomentarza1"/>
          <w:sz w:val="20"/>
          <w:szCs w:val="20"/>
        </w:rPr>
        <w:t xml:space="preserve"> poz. 992). Interwencja wraz z dojazdem powinna zostać podjęta od momentu zgłoszenia </w:t>
      </w:r>
      <w:r w:rsidR="00542103">
        <w:rPr>
          <w:rStyle w:val="Odwoaniedokomentarza1"/>
          <w:sz w:val="20"/>
          <w:szCs w:val="20"/>
        </w:rPr>
        <w:t>do</w:t>
      </w:r>
      <w:r w:rsidRPr="00542103">
        <w:rPr>
          <w:rStyle w:val="Odwoaniedokomentarza1"/>
          <w:sz w:val="20"/>
          <w:szCs w:val="20"/>
        </w:rPr>
        <w:t xml:space="preserve"> </w:t>
      </w:r>
      <w:r w:rsidRPr="00542103">
        <w:rPr>
          <w:rStyle w:val="Odwoaniedokomentarza1"/>
          <w:b/>
          <w:sz w:val="20"/>
          <w:szCs w:val="20"/>
        </w:rPr>
        <w:t>…….. minut</w:t>
      </w:r>
      <w:r w:rsidRPr="00542103">
        <w:rPr>
          <w:sz w:val="20"/>
          <w:szCs w:val="20"/>
        </w:rPr>
        <w:t xml:space="preserve"> (w zależności od oferty Wykonawcy).</w:t>
      </w:r>
    </w:p>
    <w:p w14:paraId="7FC4AEB5" w14:textId="06D4C3D2" w:rsidR="002A0D30" w:rsidRPr="005024C4" w:rsidRDefault="002A0D30" w:rsidP="00DF49EE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line="360" w:lineRule="auto"/>
        <w:ind w:left="360"/>
        <w:rPr>
          <w:color w:val="0D0D0D"/>
          <w:sz w:val="20"/>
          <w:szCs w:val="20"/>
        </w:rPr>
      </w:pPr>
      <w:r w:rsidRPr="00542103">
        <w:rPr>
          <w:sz w:val="20"/>
        </w:rPr>
        <w:t>Wykonawca w trakcie wykonywania zamówienia zapewnia stały kontakt telefoniczny/ drogą elektroniczną, oraz osobisty z Koordynatorem</w:t>
      </w:r>
      <w:r w:rsidR="005024C4">
        <w:rPr>
          <w:sz w:val="20"/>
        </w:rPr>
        <w:t xml:space="preserve"> i jego zastępcą</w:t>
      </w:r>
      <w:r w:rsidRPr="00542103">
        <w:rPr>
          <w:sz w:val="20"/>
        </w:rPr>
        <w:t xml:space="preserve">, do którego zadań należy reagowanie na zgłoszone przez Zamawiającego reklamacje. Do zadań Koordynatora będzie należało także m.in. organizowanie i sprawowanie nadzoru nad świadczeniem usług oraz zarządzanie personelem Wykonawcy. </w:t>
      </w:r>
    </w:p>
    <w:p w14:paraId="2B69143A" w14:textId="77777777" w:rsidR="005024C4" w:rsidRPr="005024C4" w:rsidRDefault="005024C4" w:rsidP="00DF49EE">
      <w:pPr>
        <w:pStyle w:val="Akapitzlist"/>
        <w:widowControl/>
        <w:tabs>
          <w:tab w:val="left" w:pos="360"/>
        </w:tabs>
        <w:suppressAutoHyphens/>
        <w:autoSpaceDE/>
        <w:autoSpaceDN/>
        <w:spacing w:line="360" w:lineRule="auto"/>
        <w:ind w:left="360" w:firstLine="0"/>
        <w:rPr>
          <w:color w:val="0D0D0D"/>
          <w:sz w:val="20"/>
          <w:szCs w:val="20"/>
        </w:rPr>
      </w:pPr>
    </w:p>
    <w:p w14:paraId="376F59DA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4</w:t>
      </w:r>
    </w:p>
    <w:p w14:paraId="45D6E307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Zatrudnienie na podstawie umowy o pracę</w:t>
      </w:r>
    </w:p>
    <w:p w14:paraId="5FD04D6C" w14:textId="4B873492" w:rsidR="002A0D30" w:rsidRDefault="002A0D30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 w:rsidRPr="00644292">
        <w:rPr>
          <w:sz w:val="20"/>
          <w:szCs w:val="20"/>
        </w:rPr>
        <w:t xml:space="preserve">Wykonawca zobowiązany jest do zatrudnienia na podstawie umowy o pracę (w rozumieniu przepisów ustawy z dnia 26 czerwca 1974 r. - Kodeks pracy (Dz. U. z 2020 r., poz. 1320 z </w:t>
      </w:r>
      <w:proofErr w:type="spellStart"/>
      <w:r w:rsidRPr="00644292">
        <w:rPr>
          <w:sz w:val="20"/>
          <w:szCs w:val="20"/>
        </w:rPr>
        <w:t>późn</w:t>
      </w:r>
      <w:proofErr w:type="spellEnd"/>
      <w:r w:rsidRPr="00644292">
        <w:rPr>
          <w:sz w:val="20"/>
          <w:szCs w:val="20"/>
        </w:rPr>
        <w:t xml:space="preserve">. zm.) osób, które będą uczestniczyły </w:t>
      </w:r>
      <w:r w:rsidR="005024C4">
        <w:rPr>
          <w:sz w:val="20"/>
          <w:szCs w:val="20"/>
        </w:rPr>
        <w:br/>
      </w:r>
      <w:r w:rsidRPr="00644292">
        <w:rPr>
          <w:sz w:val="20"/>
          <w:szCs w:val="20"/>
        </w:rPr>
        <w:t>w wykonywaniu usług, o któr</w:t>
      </w:r>
      <w:r w:rsidR="006C7205">
        <w:rPr>
          <w:sz w:val="20"/>
          <w:szCs w:val="20"/>
        </w:rPr>
        <w:t>ych</w:t>
      </w:r>
      <w:r w:rsidRPr="00644292">
        <w:rPr>
          <w:sz w:val="20"/>
          <w:szCs w:val="20"/>
        </w:rPr>
        <w:t xml:space="preserve"> mowa w</w:t>
      </w:r>
      <w:r w:rsidR="003561EB">
        <w:rPr>
          <w:sz w:val="20"/>
          <w:szCs w:val="20"/>
        </w:rPr>
        <w:t xml:space="preserve"> §</w:t>
      </w:r>
      <w:r w:rsidRPr="00644292">
        <w:rPr>
          <w:sz w:val="20"/>
          <w:szCs w:val="20"/>
        </w:rPr>
        <w:t xml:space="preserve"> 1 zgodnie z treścią złożonej oferty. </w:t>
      </w:r>
    </w:p>
    <w:p w14:paraId="553705D2" w14:textId="538945C9" w:rsidR="002A0D30" w:rsidRDefault="002A0D30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 w:rsidRPr="006C7205">
        <w:rPr>
          <w:sz w:val="20"/>
          <w:szCs w:val="20"/>
        </w:rPr>
        <w:t xml:space="preserve">Zatrudnienie, o którym mowa w ust. 1 będzie trwało nieprzerwanie, przez cały okres wykonywania zamówienia. </w:t>
      </w:r>
    </w:p>
    <w:p w14:paraId="3AE71E1C" w14:textId="2A03F51A" w:rsidR="002A0D30" w:rsidRPr="006C7205" w:rsidRDefault="002A0D30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 w:rsidRPr="006C7205">
        <w:rPr>
          <w:color w:val="auto"/>
          <w:sz w:val="20"/>
          <w:szCs w:val="20"/>
        </w:rPr>
        <w:t xml:space="preserve">Wykonawca zobowiązany jest dostarczyć Zamawiającemu, na każde żądanie Zamawiającego w wyznaczonym </w:t>
      </w:r>
      <w:r w:rsidR="006C7205">
        <w:rPr>
          <w:color w:val="auto"/>
          <w:sz w:val="20"/>
          <w:szCs w:val="20"/>
        </w:rPr>
        <w:br/>
      </w:r>
      <w:r w:rsidRPr="006C7205">
        <w:rPr>
          <w:color w:val="auto"/>
          <w:sz w:val="20"/>
          <w:szCs w:val="20"/>
        </w:rPr>
        <w:lastRenderedPageBreak/>
        <w:t>w wezwaniu terminie, następujących dowodów, potwierdzających spełnianie przez Wykonawcę lub Podwykonawcę wymogu zatrudnienia na podstawie umowy o pracę osób wykonujących czynności w trakcie realizacji zamówienia:</w:t>
      </w:r>
    </w:p>
    <w:p w14:paraId="386FC81C" w14:textId="52E57B62" w:rsidR="002A0D30" w:rsidRDefault="002A0D30" w:rsidP="00DF49EE">
      <w:pPr>
        <w:pStyle w:val="Akapitzlist"/>
        <w:numPr>
          <w:ilvl w:val="0"/>
          <w:numId w:val="24"/>
        </w:numPr>
        <w:tabs>
          <w:tab w:val="left" w:pos="1035"/>
        </w:tabs>
        <w:spacing w:line="360" w:lineRule="auto"/>
        <w:ind w:left="723"/>
        <w:rPr>
          <w:b/>
          <w:bCs/>
          <w:sz w:val="20"/>
          <w:szCs w:val="20"/>
        </w:rPr>
      </w:pPr>
      <w:r w:rsidRPr="00644292">
        <w:rPr>
          <w:sz w:val="20"/>
          <w:szCs w:val="20"/>
        </w:rPr>
        <w:t>wykaz osób skierowanych do realizacji zamówienia</w:t>
      </w:r>
      <w:r w:rsidR="006C7205">
        <w:rPr>
          <w:sz w:val="20"/>
          <w:szCs w:val="20"/>
        </w:rPr>
        <w:t xml:space="preserve"> </w:t>
      </w:r>
      <w:r w:rsidRPr="00644292">
        <w:rPr>
          <w:sz w:val="20"/>
          <w:szCs w:val="20"/>
        </w:rPr>
        <w:t xml:space="preserve">- stanowiący </w:t>
      </w:r>
      <w:r w:rsidRPr="00644292">
        <w:rPr>
          <w:b/>
          <w:bCs/>
          <w:sz w:val="20"/>
          <w:szCs w:val="20"/>
        </w:rPr>
        <w:t>załącznik nr 2 do umowy;</w:t>
      </w:r>
    </w:p>
    <w:p w14:paraId="335CB5A9" w14:textId="567BC562" w:rsidR="002A0D30" w:rsidRPr="006C7205" w:rsidRDefault="002A0D30" w:rsidP="00DF49EE">
      <w:pPr>
        <w:pStyle w:val="Akapitzlist"/>
        <w:numPr>
          <w:ilvl w:val="0"/>
          <w:numId w:val="24"/>
        </w:numPr>
        <w:tabs>
          <w:tab w:val="left" w:pos="1035"/>
        </w:tabs>
        <w:spacing w:line="360" w:lineRule="auto"/>
        <w:ind w:left="723"/>
        <w:rPr>
          <w:b/>
          <w:bCs/>
          <w:sz w:val="20"/>
          <w:szCs w:val="20"/>
        </w:rPr>
      </w:pPr>
      <w:r w:rsidRPr="006C7205">
        <w:rPr>
          <w:sz w:val="20"/>
          <w:szCs w:val="20"/>
        </w:rPr>
        <w:t>oświadczenie Wykonawcy lub Podwykonawcy o zatrudnieniu na podstawie umowy o prac</w:t>
      </w:r>
      <w:r w:rsidR="006C7205">
        <w:rPr>
          <w:sz w:val="20"/>
          <w:szCs w:val="20"/>
        </w:rPr>
        <w:t>ę</w:t>
      </w:r>
      <w:r w:rsidRPr="006C7205">
        <w:rPr>
          <w:sz w:val="20"/>
          <w:szCs w:val="20"/>
        </w:rPr>
        <w:t xml:space="preserve"> osób wykonujących czynności, których dotyczy wezwanie Zamawiającego. Oświadczenie to powinno zawierać w szczególności: dokładne określenie podmiotu składającego oświadczenie; wskazanie, że objęte wezwaniem czynności wykonują osoby zatrudnione na podstawie umowy o pracy wraz ze wskazaniem liczby tych osób, rodzaju umowy o pracy i wymiaru etatu oraz podpis osoby uprawnionej do składania oświadczenia w imieniu Wykonawcy lub Podwykonawcy;</w:t>
      </w:r>
    </w:p>
    <w:p w14:paraId="06B1E5EC" w14:textId="135343D9" w:rsidR="002A0D30" w:rsidRPr="006C7205" w:rsidRDefault="002A0D30" w:rsidP="00DF49EE">
      <w:pPr>
        <w:pStyle w:val="Akapitzlist"/>
        <w:numPr>
          <w:ilvl w:val="0"/>
          <w:numId w:val="24"/>
        </w:numPr>
        <w:tabs>
          <w:tab w:val="left" w:pos="1035"/>
        </w:tabs>
        <w:spacing w:line="360" w:lineRule="auto"/>
        <w:ind w:left="723"/>
        <w:rPr>
          <w:b/>
          <w:bCs/>
          <w:sz w:val="20"/>
          <w:szCs w:val="20"/>
        </w:rPr>
      </w:pPr>
      <w:r w:rsidRPr="006C7205">
        <w:rPr>
          <w:sz w:val="20"/>
          <w:szCs w:val="20"/>
        </w:rPr>
        <w:t>poświadczone za zgodność z oryginałem odpowiednio przez Wykonawcę lub Podwykonawcę kopie umów/ umowy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tj. z wyłączeniem danych osobowych takich jak: numer PESEL, adres zamieszkania oraz wysokość wynagrodzenia pracownika, zgodnie z przepisami Rozporządzenia Parlamentu Europejskiego i Rady (UE) 2016/679 z dnia 27 kwietnia 2016r. w sprawie ochrony osób fizycznych w związku z przetwarzaniem danych osobowych i w sprawie swobodnego przepływu takich danych oraz uchylenia dyrektywy 95/46/WE oraz zgodnie z przepisami ustawy z dnia 10 maja 2018 r. o ochronie danych osobowych. Kopia umowy/ umów o pracę powinna /y zawierać następujące informacje: imię i nazwisko pracownika, formę oraz okres zatrudnienia.</w:t>
      </w:r>
    </w:p>
    <w:p w14:paraId="71CE33D2" w14:textId="1EC94CA9" w:rsidR="002A0D30" w:rsidRPr="006C7205" w:rsidRDefault="002A0D30" w:rsidP="00DF49EE">
      <w:pPr>
        <w:pStyle w:val="Akapitzlist"/>
        <w:numPr>
          <w:ilvl w:val="0"/>
          <w:numId w:val="24"/>
        </w:numPr>
        <w:tabs>
          <w:tab w:val="left" w:pos="1035"/>
        </w:tabs>
        <w:spacing w:line="360" w:lineRule="auto"/>
        <w:ind w:left="723"/>
        <w:rPr>
          <w:b/>
          <w:bCs/>
          <w:sz w:val="20"/>
          <w:szCs w:val="20"/>
        </w:rPr>
      </w:pPr>
      <w:r w:rsidRPr="006C7205">
        <w:rPr>
          <w:sz w:val="20"/>
          <w:szCs w:val="20"/>
        </w:rPr>
        <w:t xml:space="preserve">zaświadczenie właściwego oddziału ZUS, potwierdzające opłacanie i niezaleganie przez Wykonawcę </w:t>
      </w:r>
      <w:r w:rsidR="006C7205">
        <w:rPr>
          <w:sz w:val="20"/>
          <w:szCs w:val="20"/>
        </w:rPr>
        <w:br/>
      </w:r>
      <w:r w:rsidRPr="006C7205">
        <w:rPr>
          <w:sz w:val="20"/>
          <w:szCs w:val="20"/>
        </w:rPr>
        <w:t>lub Podwykonawcę składek na ubezpieczenie społeczne i zdrowotne z tytułu zatrudnienia na podstawie umów o pracę,</w:t>
      </w:r>
    </w:p>
    <w:p w14:paraId="0EA6FC1F" w14:textId="5AF7389E" w:rsidR="002A0D30" w:rsidRPr="006C7205" w:rsidRDefault="002A0D30" w:rsidP="00DF49EE">
      <w:pPr>
        <w:pStyle w:val="Akapitzlist"/>
        <w:numPr>
          <w:ilvl w:val="0"/>
          <w:numId w:val="24"/>
        </w:numPr>
        <w:tabs>
          <w:tab w:val="left" w:pos="1035"/>
        </w:tabs>
        <w:spacing w:line="360" w:lineRule="auto"/>
        <w:ind w:left="723"/>
        <w:rPr>
          <w:b/>
          <w:bCs/>
          <w:sz w:val="20"/>
          <w:szCs w:val="20"/>
        </w:rPr>
      </w:pPr>
      <w:r w:rsidRPr="006C7205">
        <w:rPr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zanonimizowany w sposób zapewniający ochronę danych osobowych pracowników, zgodnie z przepisami Rozporządzenia Parlamentu Europejskiego i Rady (UE) 2016/679 z dnia 27 kwietnia 2016r. w sprawie ochrony osób fizycznych w związku z przetwarzaniem danych osobowych i w sprawie swobodnego przepływu takich danych oraz uchylenia dyrektywy 95/46/WE oraz zgodnie z przepisami ustawy z dnia 10 maja 2018r. o ochronie danych osobowych.</w:t>
      </w:r>
    </w:p>
    <w:p w14:paraId="543A4F77" w14:textId="261B07FA" w:rsidR="002A0D30" w:rsidRDefault="006C7205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2A0D30" w:rsidRPr="00644292">
        <w:rPr>
          <w:sz w:val="20"/>
          <w:szCs w:val="20"/>
        </w:rPr>
        <w:t>każdym przypadku wygaśnięcia lub rozwiązania umowy o pracę z osobą, o której mowa w ust. 1 Wykonawca zobowiązany będzie do zatrudnienia w terminie 14 dni kalendarzowych od ustania stosunku pracy kolejnej osoby posiadającej taki status. W przypadku zatrudnienia osób/ osoby na umowę o pracę Wykonawca jest zobowiązany dostarczyć Zamawiającemu w terminie 3 dni od daty zawarcia umów/ umowy kopie tych umów zgodnie z zapisami ust. 3</w:t>
      </w:r>
      <w:r w:rsidR="003561EB">
        <w:rPr>
          <w:sz w:val="20"/>
          <w:szCs w:val="20"/>
        </w:rPr>
        <w:t>.</w:t>
      </w:r>
    </w:p>
    <w:p w14:paraId="5C0763B7" w14:textId="1B64899F" w:rsidR="002A0D30" w:rsidRDefault="002A0D30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 w:rsidRPr="003561EB">
        <w:rPr>
          <w:sz w:val="20"/>
          <w:szCs w:val="20"/>
        </w:rPr>
        <w:t xml:space="preserve">O każdym przypadku rozwiązania, wygaśnięcia lub nawiązania stosunku pracy z osobą, o której mowa w ust. 1 Wykonawca ma obowiązek powiadomić na piśmie Zamawiającego w terminie do 3 dni licząc od daty tego zdarzenia. </w:t>
      </w:r>
    </w:p>
    <w:p w14:paraId="22895B5E" w14:textId="1CF8A2A1" w:rsidR="002A0D30" w:rsidRDefault="003561EB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2A0D30" w:rsidRPr="003561EB">
        <w:rPr>
          <w:sz w:val="20"/>
          <w:szCs w:val="20"/>
        </w:rPr>
        <w:t>przypadku uchybienia przez Wykonawcę obowiązkom określonym w ust. 1</w:t>
      </w:r>
      <w:r>
        <w:rPr>
          <w:sz w:val="20"/>
          <w:szCs w:val="20"/>
        </w:rPr>
        <w:t xml:space="preserve"> </w:t>
      </w:r>
      <w:r w:rsidR="002A0D30" w:rsidRPr="003561EB">
        <w:rPr>
          <w:sz w:val="20"/>
          <w:szCs w:val="20"/>
        </w:rPr>
        <w:t>- 4 Wykonawca zapłaci karę umowną zgodnie z</w:t>
      </w:r>
      <w:r>
        <w:rPr>
          <w:sz w:val="20"/>
          <w:szCs w:val="20"/>
        </w:rPr>
        <w:t xml:space="preserve"> §</w:t>
      </w:r>
      <w:r w:rsidR="002A0D30" w:rsidRPr="003561EB">
        <w:rPr>
          <w:sz w:val="20"/>
          <w:szCs w:val="20"/>
        </w:rPr>
        <w:t xml:space="preserve"> 8 ust 1 </w:t>
      </w:r>
      <w:r>
        <w:rPr>
          <w:sz w:val="20"/>
          <w:szCs w:val="20"/>
        </w:rPr>
        <w:t>lit. d</w:t>
      </w:r>
      <w:r w:rsidR="002A0D30" w:rsidRPr="003561EB">
        <w:rPr>
          <w:sz w:val="20"/>
          <w:szCs w:val="20"/>
        </w:rPr>
        <w:t>).</w:t>
      </w:r>
    </w:p>
    <w:p w14:paraId="0A82F09B" w14:textId="69502C69" w:rsidR="002A0D30" w:rsidRDefault="002A0D30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 w:rsidRPr="001B6223">
        <w:rPr>
          <w:sz w:val="20"/>
          <w:szCs w:val="20"/>
        </w:rPr>
        <w:t>Zamawiający uprawniony będzie do kontroli spełniania przez Wykonawcę  wymagań dotyczących zatrudniania ww. osób. Czynności kontrolne mogą być również przeprowadzone w siedzibie Wykonawcy.</w:t>
      </w:r>
    </w:p>
    <w:p w14:paraId="5C551A69" w14:textId="19F06D1F" w:rsidR="002A0D30" w:rsidRPr="001B6223" w:rsidRDefault="002A0D30" w:rsidP="00DF49EE">
      <w:pPr>
        <w:pStyle w:val="Bodytext2"/>
        <w:numPr>
          <w:ilvl w:val="0"/>
          <w:numId w:val="23"/>
        </w:numPr>
        <w:shd w:val="clear" w:color="auto" w:fill="auto"/>
        <w:tabs>
          <w:tab w:val="left" w:pos="372"/>
        </w:tabs>
        <w:spacing w:line="360" w:lineRule="auto"/>
        <w:ind w:left="360"/>
        <w:rPr>
          <w:sz w:val="20"/>
          <w:szCs w:val="20"/>
        </w:rPr>
      </w:pPr>
      <w:r w:rsidRPr="001B6223">
        <w:rPr>
          <w:sz w:val="20"/>
          <w:szCs w:val="20"/>
        </w:rPr>
        <w:t>Niezależnie od uprawnień wymienionych w § 4 i w § 8 niniejszej umowy, w przypadku niedopełnienia obowiązku,</w:t>
      </w:r>
      <w:r w:rsidR="001B6223">
        <w:rPr>
          <w:sz w:val="20"/>
          <w:szCs w:val="20"/>
        </w:rPr>
        <w:br/>
      </w:r>
      <w:r w:rsidRPr="001B6223">
        <w:rPr>
          <w:sz w:val="20"/>
          <w:szCs w:val="20"/>
        </w:rPr>
        <w:t xml:space="preserve">o którym mowa w ust. 1- 4 Zamawiający jest uprawniony do odstąpienia </w:t>
      </w:r>
      <w:r w:rsidRPr="001B6223">
        <w:rPr>
          <w:color w:val="auto"/>
          <w:sz w:val="20"/>
          <w:szCs w:val="20"/>
        </w:rPr>
        <w:t xml:space="preserve">od realizacji umowy z przyczyn leżących po stronie Wykonawcy i naliczenia kar umownych, wymienionych w </w:t>
      </w:r>
      <w:r w:rsidR="001B6223">
        <w:rPr>
          <w:color w:val="auto"/>
          <w:sz w:val="20"/>
          <w:szCs w:val="20"/>
        </w:rPr>
        <w:t>§</w:t>
      </w:r>
      <w:r w:rsidRPr="001B6223">
        <w:rPr>
          <w:color w:val="auto"/>
          <w:sz w:val="20"/>
          <w:szCs w:val="20"/>
        </w:rPr>
        <w:t xml:space="preserve"> 8 ust. 1</w:t>
      </w:r>
      <w:r w:rsidR="001B6223">
        <w:rPr>
          <w:color w:val="auto"/>
          <w:sz w:val="20"/>
          <w:szCs w:val="20"/>
        </w:rPr>
        <w:t xml:space="preserve"> lit.</w:t>
      </w:r>
      <w:r w:rsidRPr="001B6223">
        <w:rPr>
          <w:color w:val="auto"/>
          <w:sz w:val="20"/>
          <w:szCs w:val="20"/>
        </w:rPr>
        <w:t xml:space="preserve"> </w:t>
      </w:r>
      <w:r w:rsidR="001B6223">
        <w:rPr>
          <w:color w:val="auto"/>
          <w:sz w:val="20"/>
          <w:szCs w:val="20"/>
        </w:rPr>
        <w:t>a</w:t>
      </w:r>
      <w:r w:rsidRPr="001B6223">
        <w:rPr>
          <w:color w:val="auto"/>
          <w:sz w:val="20"/>
          <w:szCs w:val="20"/>
        </w:rPr>
        <w:t>) niniejszej umowy.</w:t>
      </w:r>
    </w:p>
    <w:p w14:paraId="6F3CB79C" w14:textId="77777777" w:rsidR="002A0D30" w:rsidRPr="00644292" w:rsidRDefault="002A0D30" w:rsidP="00DF49EE">
      <w:pPr>
        <w:spacing w:line="360" w:lineRule="auto"/>
        <w:jc w:val="center"/>
        <w:rPr>
          <w:b/>
          <w:color w:val="FF0000"/>
          <w:sz w:val="20"/>
          <w:szCs w:val="20"/>
        </w:rPr>
      </w:pPr>
    </w:p>
    <w:p w14:paraId="075CBF68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lastRenderedPageBreak/>
        <w:t>§ 5</w:t>
      </w:r>
    </w:p>
    <w:p w14:paraId="0C27A345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Termin wykonania</w:t>
      </w:r>
    </w:p>
    <w:p w14:paraId="67AF412A" w14:textId="09C24DD8" w:rsidR="002A0D30" w:rsidRDefault="002A0D30" w:rsidP="00DF49EE">
      <w:pPr>
        <w:pStyle w:val="Akapitzlist"/>
        <w:widowControl/>
        <w:numPr>
          <w:ilvl w:val="0"/>
          <w:numId w:val="2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rPr>
          <w:sz w:val="20"/>
          <w:szCs w:val="20"/>
        </w:rPr>
      </w:pPr>
      <w:r w:rsidRPr="00080FF7">
        <w:rPr>
          <w:sz w:val="20"/>
          <w:szCs w:val="20"/>
        </w:rPr>
        <w:t xml:space="preserve">Umowa zostaje zawarta na czas określony od dnia 01.03.2022 r. do dnia 28.02.2023 r. </w:t>
      </w:r>
    </w:p>
    <w:p w14:paraId="01BC1232" w14:textId="08EBFACC" w:rsidR="002A0D30" w:rsidRPr="00DF49EE" w:rsidRDefault="00080FF7" w:rsidP="00DF49EE">
      <w:pPr>
        <w:widowControl/>
        <w:numPr>
          <w:ilvl w:val="0"/>
          <w:numId w:val="2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Przejęcie przez Wykonawcę świadczenia usług określonych w § 1 umowy nastąpi w dniu ……………………………………………………. na podstawie protokołów zdawczo - odbiorczych, podpisanych przez przedstawicieli Zamawiającego i Wykonawcy. </w:t>
      </w:r>
    </w:p>
    <w:p w14:paraId="2712C7DB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6</w:t>
      </w:r>
    </w:p>
    <w:p w14:paraId="1689DF2D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Osoby odpowiedzialne za wykonanie umowy</w:t>
      </w:r>
    </w:p>
    <w:p w14:paraId="424377D2" w14:textId="7AC0E7C7" w:rsidR="002A0D30" w:rsidRPr="00644292" w:rsidRDefault="002A0D30" w:rsidP="00DF49EE">
      <w:pPr>
        <w:widowControl/>
        <w:numPr>
          <w:ilvl w:val="0"/>
          <w:numId w:val="10"/>
        </w:numPr>
        <w:tabs>
          <w:tab w:val="left" w:pos="284"/>
          <w:tab w:val="left" w:pos="852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bookmarkStart w:id="6" w:name="_Hlk93483043"/>
      <w:r w:rsidRPr="00644292">
        <w:rPr>
          <w:sz w:val="20"/>
          <w:szCs w:val="20"/>
        </w:rPr>
        <w:t>Pracownikiem odpowiedzialnym za kontakt przy wykonaniu umowy ze strony Zamawiającego jest</w:t>
      </w:r>
      <w:r w:rsidR="00C12EC8">
        <w:rPr>
          <w:sz w:val="20"/>
          <w:szCs w:val="20"/>
        </w:rPr>
        <w:t>:</w:t>
      </w:r>
      <w:r w:rsidR="00C12EC8">
        <w:rPr>
          <w:sz w:val="20"/>
          <w:szCs w:val="20"/>
        </w:rPr>
        <w:tab/>
      </w:r>
      <w:r w:rsidRPr="00644292">
        <w:rPr>
          <w:sz w:val="20"/>
          <w:szCs w:val="20"/>
        </w:rPr>
        <w:t xml:space="preserve"> </w:t>
      </w:r>
      <w:bookmarkEnd w:id="6"/>
      <w:r w:rsidR="00C12EC8">
        <w:rPr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32693AB8" w14:textId="69894066" w:rsidR="002A0D30" w:rsidRDefault="002A0D30" w:rsidP="00DF49EE">
      <w:pPr>
        <w:widowControl/>
        <w:numPr>
          <w:ilvl w:val="0"/>
          <w:numId w:val="10"/>
        </w:numPr>
        <w:tabs>
          <w:tab w:val="left" w:pos="284"/>
          <w:tab w:val="left" w:pos="852"/>
        </w:tabs>
        <w:suppressAutoHyphens/>
        <w:autoSpaceDE/>
        <w:autoSpaceDN/>
        <w:spacing w:line="360" w:lineRule="auto"/>
        <w:rPr>
          <w:sz w:val="20"/>
          <w:szCs w:val="20"/>
        </w:rPr>
      </w:pPr>
      <w:r w:rsidRPr="00644292">
        <w:rPr>
          <w:sz w:val="20"/>
          <w:szCs w:val="20"/>
        </w:rPr>
        <w:t>Pracownikiem odpowiedzialnym za kontakt przy wykonaniu umowy ze strony Wykonawcy jest</w:t>
      </w:r>
      <w:r w:rsidR="00C12EC8">
        <w:rPr>
          <w:sz w:val="20"/>
          <w:szCs w:val="20"/>
        </w:rPr>
        <w:t>: ……………………………………………………………………………………………………………………………………...</w:t>
      </w:r>
    </w:p>
    <w:p w14:paraId="51786C7C" w14:textId="77777777" w:rsidR="00DF49EE" w:rsidRPr="00DF49EE" w:rsidRDefault="00DF49EE" w:rsidP="00E02F8D">
      <w:pPr>
        <w:widowControl/>
        <w:tabs>
          <w:tab w:val="left" w:pos="852"/>
        </w:tabs>
        <w:suppressAutoHyphens/>
        <w:autoSpaceDE/>
        <w:autoSpaceDN/>
        <w:spacing w:line="360" w:lineRule="auto"/>
        <w:ind w:left="284"/>
        <w:rPr>
          <w:sz w:val="20"/>
          <w:szCs w:val="20"/>
        </w:rPr>
      </w:pPr>
    </w:p>
    <w:p w14:paraId="09FE849B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7</w:t>
      </w:r>
    </w:p>
    <w:p w14:paraId="0431E709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Wynagrodzenie, zasady płatności</w:t>
      </w:r>
    </w:p>
    <w:p w14:paraId="17719563" w14:textId="20E3B817" w:rsidR="00136DC3" w:rsidRPr="00136DC3" w:rsidRDefault="00136DC3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bookmarkStart w:id="7" w:name="_Hlk93483472"/>
      <w:r>
        <w:rPr>
          <w:sz w:val="20"/>
          <w:szCs w:val="20"/>
        </w:rPr>
        <w:t xml:space="preserve">Przewidywane </w:t>
      </w:r>
      <w:r w:rsidRPr="005241B5">
        <w:rPr>
          <w:b/>
          <w:bCs/>
          <w:sz w:val="20"/>
          <w:szCs w:val="20"/>
        </w:rPr>
        <w:t>wynagrodzenie</w:t>
      </w:r>
      <w:r>
        <w:rPr>
          <w:sz w:val="20"/>
          <w:szCs w:val="20"/>
        </w:rPr>
        <w:t xml:space="preserve"> Wykonawcy w okresie realizacji Umowy określone na podstawie cen zawartych </w:t>
      </w:r>
      <w:r w:rsidR="003F5F18">
        <w:rPr>
          <w:sz w:val="20"/>
          <w:szCs w:val="20"/>
        </w:rPr>
        <w:br/>
      </w:r>
      <w:r>
        <w:rPr>
          <w:sz w:val="20"/>
          <w:szCs w:val="20"/>
        </w:rPr>
        <w:t xml:space="preserve">w ofercie </w:t>
      </w:r>
      <w:r w:rsidR="003F5F18">
        <w:rPr>
          <w:sz w:val="20"/>
          <w:szCs w:val="20"/>
        </w:rPr>
        <w:t xml:space="preserve">Wykonawcy wyniesie ………………… </w:t>
      </w:r>
      <w:r w:rsidR="003F5F18" w:rsidRPr="003F5F18">
        <w:rPr>
          <w:b/>
          <w:bCs/>
          <w:sz w:val="20"/>
          <w:szCs w:val="20"/>
        </w:rPr>
        <w:t xml:space="preserve">zł </w:t>
      </w:r>
      <w:r w:rsidR="003F5F18">
        <w:rPr>
          <w:b/>
          <w:bCs/>
          <w:sz w:val="20"/>
          <w:szCs w:val="20"/>
        </w:rPr>
        <w:t xml:space="preserve">brutto, </w:t>
      </w:r>
      <w:r w:rsidR="003F5F18">
        <w:rPr>
          <w:sz w:val="20"/>
          <w:szCs w:val="20"/>
        </w:rPr>
        <w:t>w tym kwota w wysokości ……</w:t>
      </w:r>
      <w:r w:rsidR="00DB48D6">
        <w:rPr>
          <w:sz w:val="20"/>
          <w:szCs w:val="20"/>
        </w:rPr>
        <w:t>…</w:t>
      </w:r>
      <w:r w:rsidR="003F5F18">
        <w:rPr>
          <w:sz w:val="20"/>
          <w:szCs w:val="20"/>
        </w:rPr>
        <w:t>……</w:t>
      </w:r>
      <w:r w:rsidR="00DB48D6">
        <w:rPr>
          <w:sz w:val="20"/>
          <w:szCs w:val="20"/>
        </w:rPr>
        <w:t>…</w:t>
      </w:r>
      <w:r w:rsidR="003F5F18">
        <w:rPr>
          <w:sz w:val="20"/>
          <w:szCs w:val="20"/>
        </w:rPr>
        <w:t xml:space="preserve">… </w:t>
      </w:r>
      <w:r w:rsidR="003F5F18" w:rsidRPr="003F5F18">
        <w:rPr>
          <w:b/>
          <w:bCs/>
          <w:sz w:val="20"/>
          <w:szCs w:val="20"/>
        </w:rPr>
        <w:t>zł netto</w:t>
      </w:r>
      <w:r w:rsidR="003F5F18">
        <w:rPr>
          <w:b/>
          <w:bCs/>
          <w:sz w:val="20"/>
          <w:szCs w:val="20"/>
        </w:rPr>
        <w:t xml:space="preserve"> </w:t>
      </w:r>
      <w:r w:rsidR="00DB48D6">
        <w:rPr>
          <w:b/>
          <w:bCs/>
          <w:sz w:val="20"/>
          <w:szCs w:val="20"/>
        </w:rPr>
        <w:br/>
      </w:r>
      <w:r w:rsidR="003F5F18">
        <w:rPr>
          <w:sz w:val="20"/>
          <w:szCs w:val="20"/>
        </w:rPr>
        <w:t>oraz podatek VAT w wysokości …………</w:t>
      </w:r>
      <w:r w:rsidR="00DB48D6">
        <w:rPr>
          <w:sz w:val="20"/>
          <w:szCs w:val="20"/>
        </w:rPr>
        <w:t>…</w:t>
      </w:r>
      <w:r w:rsidR="003F5F18">
        <w:rPr>
          <w:sz w:val="20"/>
          <w:szCs w:val="20"/>
        </w:rPr>
        <w:t xml:space="preserve">…… </w:t>
      </w:r>
      <w:r w:rsidR="003F5F18" w:rsidRPr="003F5F18">
        <w:rPr>
          <w:b/>
          <w:bCs/>
          <w:sz w:val="20"/>
          <w:szCs w:val="20"/>
        </w:rPr>
        <w:t>zł</w:t>
      </w:r>
      <w:r w:rsidR="00DB48D6">
        <w:rPr>
          <w:b/>
          <w:bCs/>
          <w:sz w:val="20"/>
          <w:szCs w:val="20"/>
        </w:rPr>
        <w:t xml:space="preserve">, </w:t>
      </w:r>
      <w:r w:rsidR="00DB48D6">
        <w:rPr>
          <w:sz w:val="20"/>
          <w:szCs w:val="20"/>
        </w:rPr>
        <w:t>natomiast rzeczywiste</w:t>
      </w:r>
      <w:r w:rsidR="00436B75">
        <w:rPr>
          <w:sz w:val="20"/>
          <w:szCs w:val="20"/>
        </w:rPr>
        <w:t xml:space="preserve"> miesięczne</w:t>
      </w:r>
      <w:r w:rsidR="00DB48D6">
        <w:rPr>
          <w:sz w:val="20"/>
          <w:szCs w:val="20"/>
        </w:rPr>
        <w:t xml:space="preserve"> wynagrodzenie będzie wynikało z przemnożenia ilości faktycznie przepracowanych godzin i kwoty wynagrodzenia za jedną roboczogodzinę określonego w ust. 2</w:t>
      </w:r>
    </w:p>
    <w:p w14:paraId="0978E4A4" w14:textId="60DC686E" w:rsidR="002A0D30" w:rsidRPr="00644292" w:rsidRDefault="002A0D30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DB48D6">
        <w:rPr>
          <w:bCs/>
          <w:sz w:val="20"/>
          <w:szCs w:val="20"/>
        </w:rPr>
        <w:t>Wynagrodzenie</w:t>
      </w:r>
      <w:r w:rsidRPr="00644292">
        <w:rPr>
          <w:sz w:val="20"/>
          <w:szCs w:val="20"/>
        </w:rPr>
        <w:t xml:space="preserve"> Wykonawcy</w:t>
      </w:r>
      <w:r w:rsidR="004E7687">
        <w:rPr>
          <w:sz w:val="20"/>
          <w:szCs w:val="20"/>
        </w:rPr>
        <w:t xml:space="preserve"> </w:t>
      </w:r>
      <w:r w:rsidR="00B46610" w:rsidRPr="005241B5">
        <w:rPr>
          <w:b/>
          <w:bCs/>
          <w:sz w:val="20"/>
          <w:szCs w:val="20"/>
        </w:rPr>
        <w:t>za jedną roboczogodzinę</w:t>
      </w:r>
      <w:r w:rsidR="00B46610">
        <w:rPr>
          <w:sz w:val="20"/>
          <w:szCs w:val="20"/>
        </w:rPr>
        <w:t xml:space="preserve"> świadczenia</w:t>
      </w:r>
      <w:r w:rsidR="00DA006B">
        <w:rPr>
          <w:sz w:val="20"/>
          <w:szCs w:val="20"/>
        </w:rPr>
        <w:t xml:space="preserve"> </w:t>
      </w:r>
      <w:r w:rsidR="00B46610">
        <w:rPr>
          <w:sz w:val="20"/>
          <w:szCs w:val="20"/>
        </w:rPr>
        <w:t xml:space="preserve">usług </w:t>
      </w:r>
      <w:r w:rsidR="005241B5">
        <w:rPr>
          <w:sz w:val="20"/>
          <w:szCs w:val="20"/>
        </w:rPr>
        <w:t>stanowiących przedmiot zamówienia</w:t>
      </w:r>
      <w:r w:rsidRPr="00644292">
        <w:rPr>
          <w:sz w:val="20"/>
          <w:szCs w:val="20"/>
        </w:rPr>
        <w:t xml:space="preserve"> ustala się na kwotę </w:t>
      </w:r>
      <w:r w:rsidRPr="00644292">
        <w:rPr>
          <w:b/>
          <w:bCs/>
          <w:sz w:val="20"/>
          <w:szCs w:val="20"/>
        </w:rPr>
        <w:t>……</w:t>
      </w:r>
      <w:r w:rsidR="00FF1164">
        <w:rPr>
          <w:b/>
          <w:bCs/>
          <w:sz w:val="20"/>
          <w:szCs w:val="20"/>
        </w:rPr>
        <w:t>……</w:t>
      </w:r>
      <w:r w:rsidR="00DA006B">
        <w:rPr>
          <w:b/>
          <w:bCs/>
          <w:sz w:val="20"/>
          <w:szCs w:val="20"/>
        </w:rPr>
        <w:t>……………</w:t>
      </w:r>
      <w:r w:rsidRPr="00644292">
        <w:rPr>
          <w:b/>
          <w:bCs/>
          <w:sz w:val="20"/>
          <w:szCs w:val="20"/>
        </w:rPr>
        <w:t xml:space="preserve"> zł</w:t>
      </w:r>
      <w:r w:rsidRPr="00644292">
        <w:rPr>
          <w:sz w:val="20"/>
          <w:szCs w:val="20"/>
        </w:rPr>
        <w:t xml:space="preserve"> </w:t>
      </w:r>
      <w:r w:rsidRPr="00644292">
        <w:rPr>
          <w:b/>
          <w:sz w:val="20"/>
          <w:szCs w:val="20"/>
        </w:rPr>
        <w:t>brutto</w:t>
      </w:r>
      <w:r w:rsidRPr="00644292">
        <w:rPr>
          <w:sz w:val="20"/>
          <w:szCs w:val="20"/>
        </w:rPr>
        <w:t xml:space="preserve">, w tym kwota w wysokości </w:t>
      </w:r>
      <w:r w:rsidR="00DA006B" w:rsidRPr="00644292">
        <w:rPr>
          <w:b/>
          <w:bCs/>
          <w:sz w:val="20"/>
          <w:szCs w:val="20"/>
        </w:rPr>
        <w:t>……</w:t>
      </w:r>
      <w:r w:rsidR="00DA006B">
        <w:rPr>
          <w:b/>
          <w:bCs/>
          <w:sz w:val="20"/>
          <w:szCs w:val="20"/>
        </w:rPr>
        <w:t>…………………</w:t>
      </w:r>
      <w:r w:rsidR="00DA006B" w:rsidRPr="00644292">
        <w:rPr>
          <w:b/>
          <w:bCs/>
          <w:sz w:val="20"/>
          <w:szCs w:val="20"/>
        </w:rPr>
        <w:t xml:space="preserve"> </w:t>
      </w:r>
      <w:r w:rsidRPr="00644292">
        <w:rPr>
          <w:b/>
          <w:sz w:val="20"/>
          <w:szCs w:val="20"/>
        </w:rPr>
        <w:t>zł netto</w:t>
      </w:r>
      <w:r w:rsidRPr="00644292">
        <w:rPr>
          <w:sz w:val="20"/>
          <w:szCs w:val="20"/>
        </w:rPr>
        <w:t xml:space="preserve"> oraz podatek VAT w wysokości </w:t>
      </w:r>
      <w:r w:rsidR="00DA006B" w:rsidRPr="00644292">
        <w:rPr>
          <w:b/>
          <w:bCs/>
          <w:sz w:val="20"/>
          <w:szCs w:val="20"/>
        </w:rPr>
        <w:t>……</w:t>
      </w:r>
      <w:r w:rsidR="00DA006B">
        <w:rPr>
          <w:b/>
          <w:bCs/>
          <w:sz w:val="20"/>
          <w:szCs w:val="20"/>
        </w:rPr>
        <w:t>…………………</w:t>
      </w:r>
      <w:r w:rsidR="00DA006B" w:rsidRPr="00644292">
        <w:rPr>
          <w:b/>
          <w:bCs/>
          <w:sz w:val="20"/>
          <w:szCs w:val="20"/>
        </w:rPr>
        <w:t xml:space="preserve"> </w:t>
      </w:r>
      <w:r w:rsidRPr="00644292">
        <w:rPr>
          <w:b/>
          <w:bCs/>
          <w:sz w:val="20"/>
          <w:szCs w:val="20"/>
        </w:rPr>
        <w:t>zł.</w:t>
      </w:r>
    </w:p>
    <w:bookmarkEnd w:id="7"/>
    <w:p w14:paraId="7DE82D08" w14:textId="747DDCAC" w:rsidR="002A0D30" w:rsidRPr="00644292" w:rsidRDefault="002A0D30" w:rsidP="00DF49EE">
      <w:pPr>
        <w:pStyle w:val="Tekstpodstawowy21"/>
        <w:numPr>
          <w:ilvl w:val="0"/>
          <w:numId w:val="5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W treści faktury i załącznikach Wykonawca ma obowiązek wskazać m.in.: numer umowy, daty oraz liczbę godzin świadczenia usług w poszczególnych obiektach, w miesiącu, którego faktura dotyczy. Każdy z obiektów powinien zostać opisany w fakturze osobną pozycją</w:t>
      </w:r>
      <w:r w:rsidR="00DA006B">
        <w:rPr>
          <w:rFonts w:ascii="Arial" w:hAnsi="Arial" w:cs="Arial"/>
        </w:rPr>
        <w:t xml:space="preserve">. </w:t>
      </w:r>
    </w:p>
    <w:p w14:paraId="648066C6" w14:textId="66461E8A" w:rsidR="002A0D30" w:rsidRPr="00644292" w:rsidRDefault="005241B5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color w:val="000000"/>
          <w:sz w:val="20"/>
          <w:szCs w:val="20"/>
        </w:rPr>
      </w:pPr>
      <w:bookmarkStart w:id="8" w:name="_Hlk525890528"/>
      <w:r>
        <w:rPr>
          <w:sz w:val="20"/>
          <w:szCs w:val="20"/>
        </w:rPr>
        <w:t xml:space="preserve">Przewidywane </w:t>
      </w:r>
      <w:r w:rsidRPr="005241B5">
        <w:rPr>
          <w:b/>
          <w:bCs/>
          <w:sz w:val="20"/>
          <w:szCs w:val="20"/>
        </w:rPr>
        <w:t>maksymalne wynagrodzenie</w:t>
      </w:r>
      <w:r>
        <w:rPr>
          <w:sz w:val="20"/>
          <w:szCs w:val="20"/>
        </w:rPr>
        <w:t xml:space="preserve"> Wykonawcy w okresie realizacji umowy określone na podstawie cen zawartych w ofercie Wykonawcy łącznie z uwzględnieniem usług wynikających z prawa opcji wynosi </w:t>
      </w:r>
      <w:r w:rsidR="002A0D30" w:rsidRPr="00644292">
        <w:rPr>
          <w:sz w:val="20"/>
          <w:szCs w:val="20"/>
        </w:rPr>
        <w:t xml:space="preserve"> </w:t>
      </w:r>
      <w:r w:rsidR="002A0D30" w:rsidRPr="00644292">
        <w:rPr>
          <w:b/>
          <w:sz w:val="20"/>
          <w:szCs w:val="20"/>
        </w:rPr>
        <w:t>………………… zł brutto</w:t>
      </w:r>
      <w:r w:rsidR="002A0D30" w:rsidRPr="00644292">
        <w:rPr>
          <w:sz w:val="20"/>
          <w:szCs w:val="20"/>
        </w:rPr>
        <w:t xml:space="preserve">, w tym kwota </w:t>
      </w:r>
      <w:r w:rsidR="002A0D30" w:rsidRPr="00644292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…</w:t>
      </w:r>
      <w:r w:rsidR="002A0D30" w:rsidRPr="00644292">
        <w:rPr>
          <w:b/>
          <w:bCs/>
          <w:sz w:val="20"/>
          <w:szCs w:val="20"/>
        </w:rPr>
        <w:t>………..</w:t>
      </w:r>
      <w:r w:rsidR="002A0D30" w:rsidRPr="00644292">
        <w:rPr>
          <w:b/>
          <w:sz w:val="20"/>
          <w:szCs w:val="20"/>
        </w:rPr>
        <w:t xml:space="preserve"> zł netto</w:t>
      </w:r>
      <w:r w:rsidR="002A0D30" w:rsidRPr="00644292">
        <w:rPr>
          <w:sz w:val="20"/>
          <w:szCs w:val="20"/>
        </w:rPr>
        <w:t xml:space="preserve"> oraz </w:t>
      </w:r>
      <w:r w:rsidR="002A0D30" w:rsidRPr="00644292">
        <w:rPr>
          <w:color w:val="000000"/>
          <w:sz w:val="20"/>
          <w:szCs w:val="20"/>
        </w:rPr>
        <w:t xml:space="preserve">podatek VAT w wysokości </w:t>
      </w:r>
      <w:r w:rsidR="002A0D30" w:rsidRPr="00644292">
        <w:rPr>
          <w:b/>
          <w:bCs/>
          <w:color w:val="000000"/>
          <w:sz w:val="20"/>
          <w:szCs w:val="20"/>
        </w:rPr>
        <w:t>……………</w:t>
      </w:r>
      <w:r>
        <w:rPr>
          <w:b/>
          <w:bCs/>
          <w:color w:val="000000"/>
          <w:sz w:val="20"/>
          <w:szCs w:val="20"/>
        </w:rPr>
        <w:t>…</w:t>
      </w:r>
      <w:r w:rsidR="002A0D30" w:rsidRPr="00644292">
        <w:rPr>
          <w:b/>
          <w:bCs/>
          <w:color w:val="000000"/>
          <w:sz w:val="20"/>
          <w:szCs w:val="20"/>
        </w:rPr>
        <w:t>… zł.</w:t>
      </w:r>
    </w:p>
    <w:bookmarkEnd w:id="8"/>
    <w:p w14:paraId="2CF3A348" w14:textId="5984FAA6" w:rsidR="002A0D30" w:rsidRDefault="002A0D30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Wynagrodzenie miesięczne, o którym mowa w ust. </w:t>
      </w:r>
      <w:r w:rsidR="00436B75">
        <w:rPr>
          <w:sz w:val="20"/>
          <w:szCs w:val="20"/>
        </w:rPr>
        <w:t>1</w:t>
      </w:r>
      <w:r w:rsidRPr="00644292">
        <w:rPr>
          <w:sz w:val="20"/>
          <w:szCs w:val="20"/>
        </w:rPr>
        <w:t xml:space="preserve"> płatne będzie z dołu, na podstawie faktur Wykonawcy </w:t>
      </w:r>
      <w:r w:rsidR="00DA4A7A">
        <w:rPr>
          <w:sz w:val="20"/>
          <w:szCs w:val="20"/>
        </w:rPr>
        <w:br/>
      </w:r>
      <w:r w:rsidRPr="00644292">
        <w:rPr>
          <w:sz w:val="20"/>
          <w:szCs w:val="20"/>
        </w:rPr>
        <w:t xml:space="preserve">w terminie </w:t>
      </w:r>
      <w:r w:rsidRPr="00644292">
        <w:rPr>
          <w:b/>
          <w:bCs/>
          <w:sz w:val="20"/>
          <w:szCs w:val="20"/>
        </w:rPr>
        <w:t>21</w:t>
      </w:r>
      <w:r w:rsidRPr="00644292">
        <w:rPr>
          <w:sz w:val="20"/>
          <w:szCs w:val="20"/>
        </w:rPr>
        <w:t xml:space="preserve"> </w:t>
      </w:r>
      <w:r w:rsidRPr="00644292">
        <w:rPr>
          <w:b/>
          <w:bCs/>
          <w:sz w:val="20"/>
          <w:szCs w:val="20"/>
        </w:rPr>
        <w:t>dni</w:t>
      </w:r>
      <w:r w:rsidRPr="00644292">
        <w:rPr>
          <w:sz w:val="20"/>
          <w:szCs w:val="20"/>
        </w:rPr>
        <w:t xml:space="preserve"> od daty ich otrzymania przez Zamawiającego, przelewem na rachunek bankowy Wykonawcy wskazany w treści faktury. </w:t>
      </w:r>
    </w:p>
    <w:p w14:paraId="5D90900A" w14:textId="6A42D019" w:rsidR="00A902E5" w:rsidRPr="00644292" w:rsidRDefault="00A902E5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wystawić fakturę VAT nie później niż do 3 dnia miesiąca następującego po miesiącu, w którym wykonano usługę.</w:t>
      </w:r>
    </w:p>
    <w:p w14:paraId="19CBC378" w14:textId="77777777" w:rsidR="002A0D30" w:rsidRPr="00644292" w:rsidRDefault="002A0D30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Dniem zapłaty wynagrodzenia jest dzień obciążenia rachunku bankowego Zamawiającego. </w:t>
      </w:r>
    </w:p>
    <w:p w14:paraId="3916A2EB" w14:textId="780E0D7A" w:rsidR="002A0D30" w:rsidRPr="00644292" w:rsidRDefault="002A0D30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W przypadku, gdy w treści faktury nie zostaną zamieszczone elementy, o których mowa w ust. </w:t>
      </w:r>
      <w:r w:rsidR="00436B75">
        <w:rPr>
          <w:sz w:val="20"/>
          <w:szCs w:val="20"/>
        </w:rPr>
        <w:t>3</w:t>
      </w:r>
      <w:r w:rsidRPr="00644292">
        <w:rPr>
          <w:sz w:val="20"/>
          <w:szCs w:val="20"/>
        </w:rPr>
        <w:t>, bądź faktura nie będzie odpowiadała wymogom określonym przepisami prawa, Zamawiający nie przyjmie faktury lub zwróci fakturę Wykonawcy w celu uzupełnienia lub poprawienia zapisów. W przypadku uzasadnionego nie przyjęcia faktury lub jej zwrotu, bieg terminu zapłaty wynagrodzenia rozpoczyna się w dniu przedłożenia Zamawiającemu prawidłowo wystawionej faktury.</w:t>
      </w:r>
    </w:p>
    <w:p w14:paraId="3474E06C" w14:textId="77777777" w:rsidR="002A0D30" w:rsidRPr="00644292" w:rsidRDefault="002A0D30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Zamawiający zastrzega możliwość zmian grafików na poszczególnych obiektach w związku z czym liczba godzin może ulec zwiększeniu lub zmniejszeniu.</w:t>
      </w:r>
    </w:p>
    <w:p w14:paraId="02D25AEA" w14:textId="77777777" w:rsidR="002A0D30" w:rsidRPr="00644292" w:rsidRDefault="002A0D30" w:rsidP="00DF49EE">
      <w:pPr>
        <w:widowControl/>
        <w:numPr>
          <w:ilvl w:val="0"/>
          <w:numId w:val="5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Zamawiający zastrzega możliwość zmian w organizacji ochrony na poszczególnych obiektach w związku z czym może ulec zmianie zapotrzebowanie na ochronę fizyczną.</w:t>
      </w:r>
    </w:p>
    <w:p w14:paraId="136D35AF" w14:textId="77777777" w:rsidR="00DF49EE" w:rsidRPr="00644292" w:rsidRDefault="00DF49EE" w:rsidP="00DF49EE">
      <w:pPr>
        <w:spacing w:line="360" w:lineRule="auto"/>
        <w:jc w:val="center"/>
        <w:rPr>
          <w:b/>
          <w:sz w:val="20"/>
          <w:szCs w:val="20"/>
        </w:rPr>
      </w:pPr>
    </w:p>
    <w:p w14:paraId="55B201A6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8</w:t>
      </w:r>
    </w:p>
    <w:p w14:paraId="28F633C5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Kary umowne, zmiany umowy</w:t>
      </w:r>
    </w:p>
    <w:p w14:paraId="082CC6B7" w14:textId="77777777" w:rsidR="002A0D30" w:rsidRPr="00644292" w:rsidRDefault="002A0D30" w:rsidP="00DF49EE">
      <w:pPr>
        <w:widowControl/>
        <w:numPr>
          <w:ilvl w:val="0"/>
          <w:numId w:val="9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Wykonawca zobowiązuje się zapłacić Zamawiającemu kary umowne w wysokości:</w:t>
      </w:r>
    </w:p>
    <w:p w14:paraId="38D00C29" w14:textId="6E64BB85" w:rsidR="002A0D30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sz w:val="20"/>
          <w:szCs w:val="20"/>
        </w:rPr>
        <w:t>za odstąpienie od umowy z przyczyn niezależnych od Zamawiającego, a leżących wyłącznie po stronie Wykonawcy Zamawiający może obciążyć Wykonawcę karą umowną w wysokości 10% wynagrodzenia umownego brutto ogółem określonego w § 7 ust.1 niniejszej umowy;</w:t>
      </w:r>
    </w:p>
    <w:p w14:paraId="206F44C8" w14:textId="195AC8BF" w:rsidR="002A0D30" w:rsidRPr="00436B75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sz w:val="20"/>
          <w:szCs w:val="20"/>
        </w:rPr>
        <w:t>1000,00 zł za każdą rozpoczętą godzinę niewykonania ochrony fizycznej w czasie trwania</w:t>
      </w:r>
      <w:r w:rsidRPr="00436B75">
        <w:rPr>
          <w:color w:val="000000"/>
          <w:sz w:val="20"/>
          <w:szCs w:val="20"/>
        </w:rPr>
        <w:t xml:space="preserve"> umowy, potwierdzonych protokołem</w:t>
      </w:r>
      <w:r w:rsidR="00436B75">
        <w:rPr>
          <w:color w:val="000000"/>
          <w:sz w:val="20"/>
          <w:szCs w:val="20"/>
        </w:rPr>
        <w:t>;</w:t>
      </w:r>
    </w:p>
    <w:p w14:paraId="67AE75DC" w14:textId="4A1FDC43" w:rsidR="002A0D30" w:rsidRPr="00436B75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color w:val="000000"/>
          <w:sz w:val="20"/>
          <w:szCs w:val="20"/>
        </w:rPr>
        <w:t xml:space="preserve">1000,00 zł za każdorazowe opóźnienie przyjazdu grupy interwencyjnej, której czas  przyjazdu został określony w </w:t>
      </w:r>
      <w:r w:rsidRPr="00436B75">
        <w:rPr>
          <w:sz w:val="20"/>
          <w:szCs w:val="20"/>
        </w:rPr>
        <w:t>§ 3</w:t>
      </w:r>
      <w:r w:rsidRPr="00436B75">
        <w:rPr>
          <w:color w:val="000000"/>
          <w:sz w:val="20"/>
          <w:szCs w:val="20"/>
        </w:rPr>
        <w:t xml:space="preserve"> ust. 1</w:t>
      </w:r>
      <w:r w:rsidR="006C70E4">
        <w:rPr>
          <w:color w:val="000000"/>
          <w:sz w:val="20"/>
          <w:szCs w:val="20"/>
        </w:rPr>
        <w:t>7</w:t>
      </w:r>
      <w:r w:rsidR="00436B75">
        <w:rPr>
          <w:color w:val="000000"/>
          <w:sz w:val="20"/>
          <w:szCs w:val="20"/>
        </w:rPr>
        <w:t>;</w:t>
      </w:r>
    </w:p>
    <w:p w14:paraId="2AEC6485" w14:textId="40304BA1" w:rsidR="002A0D30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sz w:val="20"/>
          <w:szCs w:val="20"/>
        </w:rPr>
        <w:t>1000,00 zł za uchybienia obowiązkom określonym w § 4</w:t>
      </w:r>
      <w:r w:rsidR="00436B75">
        <w:rPr>
          <w:sz w:val="20"/>
          <w:szCs w:val="20"/>
        </w:rPr>
        <w:t>;</w:t>
      </w:r>
    </w:p>
    <w:p w14:paraId="49D915DC" w14:textId="0DC0EFDB" w:rsidR="002A0D30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sz w:val="20"/>
          <w:szCs w:val="20"/>
        </w:rPr>
        <w:t xml:space="preserve">za uchybienie obowiązkom określonym w § 10 Zamawiający może obciążyć Wykonawcę karą umowną </w:t>
      </w:r>
      <w:r w:rsidR="00436B75">
        <w:rPr>
          <w:sz w:val="20"/>
          <w:szCs w:val="20"/>
        </w:rPr>
        <w:br/>
      </w:r>
      <w:r w:rsidRPr="00436B75">
        <w:rPr>
          <w:sz w:val="20"/>
          <w:szCs w:val="20"/>
        </w:rPr>
        <w:t>w wysokości 1.000,00 złotych za każdy dzień zwłoki w dostarczeniu ważnej polisy OC</w:t>
      </w:r>
      <w:r w:rsidR="00436B75">
        <w:rPr>
          <w:sz w:val="20"/>
          <w:szCs w:val="20"/>
        </w:rPr>
        <w:t>;</w:t>
      </w:r>
    </w:p>
    <w:p w14:paraId="28288711" w14:textId="4C0A4E82" w:rsidR="002A0D30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sz w:val="20"/>
          <w:szCs w:val="20"/>
        </w:rPr>
        <w:t xml:space="preserve">za brak możliwości kontaktu z koordynatorem (1 godzina od pierwszej próby zgłoszenia telefonicznego, </w:t>
      </w:r>
      <w:r w:rsidR="00436B75">
        <w:rPr>
          <w:sz w:val="20"/>
          <w:szCs w:val="20"/>
        </w:rPr>
        <w:br/>
      </w:r>
      <w:r w:rsidRPr="00436B75">
        <w:rPr>
          <w:sz w:val="20"/>
          <w:szCs w:val="20"/>
        </w:rPr>
        <w:t xml:space="preserve">lub niepotwierdzenia w ciągu 1 godziny otrzymania zawiadomienia o reklamacji pocztą elektroniczną) jeżeli taka sytuacja miała miejsce co najmniej trzykrotnie Zamawiający może obciążyć Wykonawcę karą umowną </w:t>
      </w:r>
      <w:r w:rsidR="00436B75">
        <w:rPr>
          <w:sz w:val="20"/>
          <w:szCs w:val="20"/>
        </w:rPr>
        <w:br/>
      </w:r>
      <w:r w:rsidRPr="00436B75">
        <w:rPr>
          <w:sz w:val="20"/>
          <w:szCs w:val="20"/>
        </w:rPr>
        <w:t>w wysokości 1.000,00 złotych;</w:t>
      </w:r>
    </w:p>
    <w:p w14:paraId="35D27177" w14:textId="4272ABAA" w:rsidR="002A0D30" w:rsidRPr="00436B75" w:rsidRDefault="002A0D30" w:rsidP="00DF49EE">
      <w:pPr>
        <w:pStyle w:val="Akapitzlist"/>
        <w:numPr>
          <w:ilvl w:val="0"/>
          <w:numId w:val="26"/>
        </w:numPr>
        <w:tabs>
          <w:tab w:val="left" w:pos="372"/>
        </w:tabs>
        <w:autoSpaceDE/>
        <w:autoSpaceDN/>
        <w:spacing w:line="360" w:lineRule="auto"/>
        <w:rPr>
          <w:sz w:val="20"/>
          <w:szCs w:val="20"/>
        </w:rPr>
      </w:pPr>
      <w:r w:rsidRPr="00436B75">
        <w:rPr>
          <w:color w:val="000000"/>
          <w:sz w:val="20"/>
          <w:szCs w:val="20"/>
        </w:rPr>
        <w:t xml:space="preserve">1000,00 zł za każdy inny przypadek nienależytego wykonania obowiązków, nie wymienionych powyżej, </w:t>
      </w:r>
      <w:r w:rsidR="00436B75">
        <w:rPr>
          <w:color w:val="000000"/>
          <w:sz w:val="20"/>
          <w:szCs w:val="20"/>
        </w:rPr>
        <w:br/>
      </w:r>
      <w:r w:rsidRPr="00436B75">
        <w:rPr>
          <w:color w:val="000000"/>
          <w:sz w:val="20"/>
          <w:szCs w:val="20"/>
        </w:rPr>
        <w:t>a określonych w umowie i załącznikach do umowy, w czasie trwania umowy, potwierdzonych protokołem.</w:t>
      </w:r>
    </w:p>
    <w:p w14:paraId="6557B759" w14:textId="77777777" w:rsidR="002A0D30" w:rsidRPr="00644292" w:rsidRDefault="002A0D30" w:rsidP="00DF49EE">
      <w:pPr>
        <w:widowControl/>
        <w:numPr>
          <w:ilvl w:val="0"/>
          <w:numId w:val="9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W przypadku trzykrotnego naliczenia kar umownych z tytułów określonych w ust. 1 a) – g), Zamawiający będzie miał prawo rozwiązania niniejszej umowy z zachowaniem 1 miesięcznego okresu wypowiedzenia ze skutkiem na ostatni dzień miesiąca.</w:t>
      </w:r>
    </w:p>
    <w:p w14:paraId="7121B85B" w14:textId="77777777" w:rsidR="002A0D30" w:rsidRPr="00644292" w:rsidRDefault="002A0D30" w:rsidP="00DF49EE">
      <w:pPr>
        <w:pStyle w:val="Tekstpodstawowy2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Zamawiający może rozwiązać umowę ze skutkiem natychmiastowym w następujących przypadkach:</w:t>
      </w:r>
    </w:p>
    <w:p w14:paraId="35AA71E5" w14:textId="77777777" w:rsidR="002A0D30" w:rsidRPr="00644292" w:rsidRDefault="002A0D30" w:rsidP="00DF49EE">
      <w:pPr>
        <w:pStyle w:val="Tekstpodstawowy21"/>
        <w:numPr>
          <w:ilvl w:val="0"/>
          <w:numId w:val="15"/>
        </w:numPr>
        <w:tabs>
          <w:tab w:val="left" w:pos="1080"/>
        </w:tabs>
        <w:spacing w:after="0" w:line="360" w:lineRule="auto"/>
        <w:ind w:left="723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gdy wobec Wykonawcy otwarta zostanie likwidacja lub złożony zostanie wniosek o ogłoszenie upadłości,</w:t>
      </w:r>
    </w:p>
    <w:p w14:paraId="66E03B53" w14:textId="77777777" w:rsidR="002A0D30" w:rsidRPr="00644292" w:rsidRDefault="002A0D30" w:rsidP="00DF49EE">
      <w:pPr>
        <w:pStyle w:val="Tekstpodstawowy21"/>
        <w:numPr>
          <w:ilvl w:val="0"/>
          <w:numId w:val="15"/>
        </w:numPr>
        <w:tabs>
          <w:tab w:val="left" w:pos="1080"/>
        </w:tabs>
        <w:spacing w:after="0" w:line="360" w:lineRule="auto"/>
        <w:ind w:left="723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przystąpienia do świadczenia usług osób pod wpływem alkoholu lub innych środków odurzających,</w:t>
      </w:r>
    </w:p>
    <w:p w14:paraId="4350D6E3" w14:textId="77777777" w:rsidR="002A0D30" w:rsidRPr="00644292" w:rsidRDefault="002A0D30" w:rsidP="00DF49EE">
      <w:pPr>
        <w:pStyle w:val="Tekstpodstawowy21"/>
        <w:numPr>
          <w:ilvl w:val="0"/>
          <w:numId w:val="15"/>
        </w:numPr>
        <w:tabs>
          <w:tab w:val="left" w:pos="1080"/>
        </w:tabs>
        <w:spacing w:after="0" w:line="360" w:lineRule="auto"/>
        <w:ind w:left="723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nie podjęcia natychmiastowej interwencji w przypadkach zagrożenia osób i mienia,</w:t>
      </w:r>
    </w:p>
    <w:p w14:paraId="0F50A659" w14:textId="77777777" w:rsidR="002A0D30" w:rsidRPr="00644292" w:rsidRDefault="002A0D30" w:rsidP="00DF49EE">
      <w:pPr>
        <w:pStyle w:val="Tekstpodstawowy21"/>
        <w:numPr>
          <w:ilvl w:val="0"/>
          <w:numId w:val="15"/>
        </w:numPr>
        <w:tabs>
          <w:tab w:val="left" w:pos="1080"/>
        </w:tabs>
        <w:spacing w:after="0" w:line="360" w:lineRule="auto"/>
        <w:ind w:left="723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dopuszczenia do korzystania z urządzeń chroniących obiekt  w celu  innym niż przewidziany przy wykonywaniu przedmiotu umowy, przez osoby świadczące usługę,</w:t>
      </w:r>
    </w:p>
    <w:p w14:paraId="240A5CAE" w14:textId="77777777" w:rsidR="002A0D30" w:rsidRPr="00644292" w:rsidRDefault="002A0D30" w:rsidP="00DF49EE">
      <w:pPr>
        <w:pStyle w:val="Tekstpodstawowy2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Zamawiający przewiduje, że zmiany umowy w zakresie ilości godzin i miejsc świadczenia objętych umową usług mogą nastąpić m.in. w przypadku każdej zmiany organizacji ochrony budynków. O powyższych zmianach Wykonawca zostanie poinformowany z 7- dniowym wyprzedzeniem.</w:t>
      </w:r>
    </w:p>
    <w:p w14:paraId="3C924977" w14:textId="77777777" w:rsidR="002A0D30" w:rsidRPr="00644292" w:rsidRDefault="002A0D30" w:rsidP="00DF49EE">
      <w:pPr>
        <w:pStyle w:val="Tekstpodstawowy2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W przypadku wyczerpania wartości łącznego wynagrodzenia umownego określonego w § 7 ust. 4 umowa ulega wcześniejszemu rozwiązaniu ze skutkiem natychmiastowym, w dniu poprzedzającym dzień w którym nastąpiłoby przekroczenie łącznej wartości wynagrodzenia.</w:t>
      </w:r>
    </w:p>
    <w:p w14:paraId="08F807D4" w14:textId="2620A384" w:rsidR="002A0D30" w:rsidRPr="00080FF7" w:rsidRDefault="002A0D30" w:rsidP="00DF49EE">
      <w:pPr>
        <w:pStyle w:val="Tekstpodstawowy2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W przypadku zmiany osób, które biorą udział w realizacji zamówienia, obowiązuje pisemne powiadomienie o tym fakcie Zamawiającego. Nie będzie to traktowane jako zmiana umowy.</w:t>
      </w:r>
    </w:p>
    <w:p w14:paraId="2E50F6AE" w14:textId="77777777" w:rsidR="002A0D30" w:rsidRPr="00644292" w:rsidRDefault="002A0D30" w:rsidP="00DF49EE">
      <w:pPr>
        <w:spacing w:line="360" w:lineRule="auto"/>
        <w:rPr>
          <w:b/>
          <w:sz w:val="20"/>
          <w:szCs w:val="20"/>
        </w:rPr>
      </w:pPr>
    </w:p>
    <w:p w14:paraId="7314408F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9</w:t>
      </w:r>
    </w:p>
    <w:p w14:paraId="6AFD957F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Odstąpienie od umowy.</w:t>
      </w:r>
    </w:p>
    <w:p w14:paraId="042B5AFC" w14:textId="2B24F2C8" w:rsidR="006C70E4" w:rsidRPr="006C70E4" w:rsidRDefault="002A0D30" w:rsidP="00DF49EE">
      <w:pPr>
        <w:pStyle w:val="Akapitzlist"/>
        <w:widowControl/>
        <w:tabs>
          <w:tab w:val="left" w:pos="0"/>
        </w:tabs>
        <w:suppressAutoHyphens/>
        <w:autoSpaceDE/>
        <w:autoSpaceDN/>
        <w:spacing w:line="360" w:lineRule="auto"/>
        <w:ind w:left="0" w:firstLine="0"/>
        <w:rPr>
          <w:sz w:val="20"/>
          <w:szCs w:val="20"/>
        </w:rPr>
      </w:pPr>
      <w:r w:rsidRPr="006C70E4">
        <w:rPr>
          <w:sz w:val="20"/>
          <w:szCs w:val="20"/>
        </w:rPr>
        <w:t>Zamawiający może odstąpić od umowy w każdym z niżej wymienionych przypadków:</w:t>
      </w:r>
    </w:p>
    <w:p w14:paraId="1A35BE49" w14:textId="0B1790CC" w:rsidR="002A0D30" w:rsidRDefault="002A0D30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 w:rsidRPr="00C45E68">
        <w:rPr>
          <w:sz w:val="20"/>
          <w:szCs w:val="20"/>
        </w:rPr>
        <w:t>w razie zaistnienia istotnej zmiany okoliczności powodującej, że wykonanie Umowy nie leży w interesie publicznym, czego nie można było przewidzieć w chwili zawarcia umowy odstąpienie od umowy w tym przypadku może nastąpić w terminie 30 dni od powzięcia wiadomości o tych okolicznościach;</w:t>
      </w:r>
    </w:p>
    <w:p w14:paraId="1AD1BB4E" w14:textId="2335D5A9" w:rsidR="002A0D30" w:rsidRDefault="002A0D30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 w:rsidRPr="00C45E68">
        <w:rPr>
          <w:sz w:val="20"/>
          <w:szCs w:val="20"/>
        </w:rPr>
        <w:lastRenderedPageBreak/>
        <w:t>jeżeli Wykonawca bez uzasadnionego powodu nie przystąpił do wykonania usług i nie podjął ich w ciągu 3 dni od realizacji otrzymania pisemnego wezwania od Zamawiającego;</w:t>
      </w:r>
    </w:p>
    <w:p w14:paraId="7B0B6F6E" w14:textId="2ADFC7C6" w:rsidR="002A0D30" w:rsidRDefault="002A0D30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 w:rsidRPr="00C45E68">
        <w:rPr>
          <w:sz w:val="20"/>
          <w:szCs w:val="20"/>
        </w:rPr>
        <w:t xml:space="preserve">jeżeli pomimo uprzedniego pisemnego wezwania ze strony Zamawiającego Wykonawca nie wykonuje usług zgodnie z umową lub uporczywie zaniedbuje zobowiązania umowne, w szczególności w przypadku naruszenia obowiązków wynikających z zapisów określonych w załączniku nr </w:t>
      </w:r>
      <w:r w:rsidR="00C45E68">
        <w:rPr>
          <w:sz w:val="20"/>
          <w:szCs w:val="20"/>
        </w:rPr>
        <w:t>1</w:t>
      </w:r>
      <w:r w:rsidRPr="00C45E68">
        <w:rPr>
          <w:sz w:val="20"/>
          <w:szCs w:val="20"/>
        </w:rPr>
        <w:t xml:space="preserve"> do umowy, po uprzednim 3-krotnym wystawieniu noty obciążeniowej;</w:t>
      </w:r>
    </w:p>
    <w:p w14:paraId="00BED5D6" w14:textId="43941F21" w:rsidR="002A0D30" w:rsidRDefault="002A0D30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 w:rsidRPr="00C45E68">
        <w:rPr>
          <w:sz w:val="20"/>
          <w:szCs w:val="20"/>
        </w:rPr>
        <w:t>jeżeli Zamawiający stwierdzi, ze Wykonawca nie dotrzymuje obowiązków zapisów § 3 umowy, co zostało udokumentowane przez pracowników Zamawiającego;</w:t>
      </w:r>
    </w:p>
    <w:p w14:paraId="341E246C" w14:textId="0760225F" w:rsidR="002A0D30" w:rsidRDefault="00C45E68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>
        <w:rPr>
          <w:sz w:val="20"/>
          <w:szCs w:val="20"/>
        </w:rPr>
        <w:t>w</w:t>
      </w:r>
      <w:r w:rsidR="002A0D30" w:rsidRPr="00C45E68">
        <w:rPr>
          <w:sz w:val="20"/>
          <w:szCs w:val="20"/>
        </w:rPr>
        <w:t xml:space="preserve"> przypadku opisanym w punkcie b)</w:t>
      </w:r>
      <w:r w:rsidR="002A0D30" w:rsidRPr="00C45E68">
        <w:rPr>
          <w:color w:val="FF0000"/>
          <w:sz w:val="20"/>
          <w:szCs w:val="20"/>
        </w:rPr>
        <w:t xml:space="preserve"> </w:t>
      </w:r>
      <w:r w:rsidR="002A0D30" w:rsidRPr="00C45E68">
        <w:rPr>
          <w:sz w:val="20"/>
          <w:szCs w:val="20"/>
        </w:rPr>
        <w:t>Zamawiający może, bez zwalniania Wykonawcy od odpowiedzialności wynikającej z umowy, powierzyć wykonanie prac innemu Wykonawcy. Działanie takie poprzedzone będzie pisemnym powiadomieniem Wykonawcy</w:t>
      </w:r>
      <w:r>
        <w:rPr>
          <w:sz w:val="20"/>
          <w:szCs w:val="20"/>
        </w:rPr>
        <w:t>;</w:t>
      </w:r>
      <w:r w:rsidR="002A0D30" w:rsidRPr="00C45E68">
        <w:rPr>
          <w:sz w:val="20"/>
          <w:szCs w:val="20"/>
        </w:rPr>
        <w:t xml:space="preserve"> </w:t>
      </w:r>
    </w:p>
    <w:p w14:paraId="03680720" w14:textId="440A1566" w:rsidR="002A0D30" w:rsidRDefault="00C45E68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>
        <w:rPr>
          <w:sz w:val="20"/>
          <w:szCs w:val="20"/>
        </w:rPr>
        <w:t>w</w:t>
      </w:r>
      <w:r w:rsidR="002A0D30" w:rsidRPr="00C45E68">
        <w:rPr>
          <w:sz w:val="20"/>
          <w:szCs w:val="20"/>
        </w:rPr>
        <w:t xml:space="preserve"> przypadku opisanym w punkcie c) Wykonawca może żądać jedynie wynagrodzenia należnego z tytułu wykonania części prac</w:t>
      </w:r>
      <w:r>
        <w:rPr>
          <w:sz w:val="20"/>
          <w:szCs w:val="20"/>
        </w:rPr>
        <w:t>;</w:t>
      </w:r>
    </w:p>
    <w:p w14:paraId="324DC1AC" w14:textId="65FFBE42" w:rsidR="006C70E4" w:rsidRDefault="00C45E68" w:rsidP="00DF49EE">
      <w:pPr>
        <w:pStyle w:val="Akapitzlist"/>
        <w:widowControl/>
        <w:numPr>
          <w:ilvl w:val="0"/>
          <w:numId w:val="27"/>
        </w:numPr>
        <w:tabs>
          <w:tab w:val="left" w:pos="0"/>
        </w:tabs>
        <w:suppressAutoHyphens/>
        <w:autoSpaceDE/>
        <w:autoSpaceDN/>
        <w:spacing w:line="360" w:lineRule="auto"/>
        <w:ind w:left="723"/>
        <w:rPr>
          <w:sz w:val="20"/>
          <w:szCs w:val="20"/>
        </w:rPr>
      </w:pPr>
      <w:r>
        <w:rPr>
          <w:sz w:val="20"/>
          <w:szCs w:val="20"/>
        </w:rPr>
        <w:t>o</w:t>
      </w:r>
      <w:r w:rsidR="002A0D30" w:rsidRPr="00C45E68">
        <w:rPr>
          <w:sz w:val="20"/>
          <w:szCs w:val="20"/>
        </w:rPr>
        <w:t>dstąpienie od umowy powinno nastąpić w formie pisemnej pod rygorem nieważności i zawierać uzasadnienie.</w:t>
      </w:r>
    </w:p>
    <w:p w14:paraId="1F32E72F" w14:textId="77777777" w:rsidR="00C45E68" w:rsidRPr="00C45E68" w:rsidRDefault="00C45E68" w:rsidP="00DF49EE">
      <w:pPr>
        <w:pStyle w:val="Akapitzlist"/>
        <w:widowControl/>
        <w:tabs>
          <w:tab w:val="left" w:pos="0"/>
        </w:tabs>
        <w:suppressAutoHyphens/>
        <w:autoSpaceDE/>
        <w:autoSpaceDN/>
        <w:spacing w:line="360" w:lineRule="auto"/>
        <w:ind w:left="723" w:firstLine="0"/>
        <w:rPr>
          <w:sz w:val="20"/>
          <w:szCs w:val="20"/>
        </w:rPr>
      </w:pPr>
    </w:p>
    <w:p w14:paraId="3B5971FA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10</w:t>
      </w:r>
    </w:p>
    <w:p w14:paraId="717657BD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Ubezpieczenia</w:t>
      </w:r>
    </w:p>
    <w:p w14:paraId="6410D848" w14:textId="77777777" w:rsidR="002A0D30" w:rsidRPr="00644292" w:rsidRDefault="002A0D30" w:rsidP="00DF49EE">
      <w:pPr>
        <w:widowControl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trike/>
          <w:color w:val="000000"/>
          <w:sz w:val="20"/>
          <w:szCs w:val="20"/>
        </w:rPr>
      </w:pPr>
      <w:r w:rsidRPr="00644292">
        <w:rPr>
          <w:color w:val="000000"/>
          <w:sz w:val="20"/>
          <w:szCs w:val="20"/>
        </w:rPr>
        <w:t>Wykonawca oświadcza, że posiada stosowną polisę ubezpieczeniową OC, w zakresie działalności objętej niniejszą umową (ochrona osób i mienia) w wysokości równoważnej minimum 1.000 000,00 zł (słownie: jeden milion złotych 00/100).</w:t>
      </w:r>
      <w:bookmarkStart w:id="9" w:name="_Hlk17720475"/>
    </w:p>
    <w:bookmarkEnd w:id="9"/>
    <w:p w14:paraId="75462E46" w14:textId="77777777" w:rsidR="002A0D30" w:rsidRPr="00644292" w:rsidRDefault="002A0D30" w:rsidP="00DF49EE">
      <w:pPr>
        <w:widowControl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Wykonawca zobowiązuje się do posiadania stosownej polisy ubezpieczeniowej, o której mowa w ust. 1 przez cały okres trwania niniejszej umowy.</w:t>
      </w:r>
    </w:p>
    <w:p w14:paraId="206A37C1" w14:textId="77777777" w:rsidR="002A0D30" w:rsidRPr="00644292" w:rsidRDefault="002A0D30" w:rsidP="00DF49EE">
      <w:pPr>
        <w:widowControl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W przypadku jej wygaśnięcia w trakcie realizacji umowy, Wykonawca zobowiązuje się do przedstawienia Zamawiającemu nowej, aktualnej polisy.</w:t>
      </w:r>
    </w:p>
    <w:p w14:paraId="25E9B890" w14:textId="77777777" w:rsidR="002A0D30" w:rsidRPr="00644292" w:rsidRDefault="002A0D30" w:rsidP="00DF49EE">
      <w:pPr>
        <w:widowControl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Zamawiający oświadcza, iż posiada polisę ubezpieczeniową budynków, ubezpieczenia OC i zobowiązuje się do posiadania w/w polis przez cały okres trwania niniejszej umowy.</w:t>
      </w:r>
    </w:p>
    <w:p w14:paraId="125A30CD" w14:textId="77777777" w:rsidR="002A0D30" w:rsidRPr="00644292" w:rsidRDefault="002A0D30" w:rsidP="00DF49EE">
      <w:pPr>
        <w:widowControl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Strony niniejszej umowy zgodnie oświadczają, iż umowa ta nie jest umową ubezpieczenia i w żaden sposób jej nie zastępuje.</w:t>
      </w:r>
    </w:p>
    <w:p w14:paraId="290EDCB3" w14:textId="38BF395D" w:rsidR="002A0D30" w:rsidRPr="00644292" w:rsidRDefault="002A0D30" w:rsidP="00DF49EE">
      <w:pPr>
        <w:widowControl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Zamawiającemu najpóźniej w dniu poprzedzającym upływ terminu ważności polisy określony w ust. 2. W przypadku jej braku Zamawiający będzie uprawniony do odstąpienia od umowy w terminie natychmiastowym z winy Wykonawcy oraz do naliczenia kar umownych zgodnie z postanowieniami § 8 ust. 1 </w:t>
      </w:r>
      <w:r w:rsidR="00C45E68">
        <w:rPr>
          <w:sz w:val="20"/>
          <w:szCs w:val="20"/>
        </w:rPr>
        <w:t>a</w:t>
      </w:r>
      <w:r w:rsidRPr="00644292">
        <w:rPr>
          <w:sz w:val="20"/>
          <w:szCs w:val="20"/>
        </w:rPr>
        <w:t>).</w:t>
      </w:r>
    </w:p>
    <w:p w14:paraId="221D0EC7" w14:textId="77777777" w:rsidR="002A0D30" w:rsidRPr="00644292" w:rsidRDefault="002A0D30" w:rsidP="00DF49EE">
      <w:pPr>
        <w:pStyle w:val="Tekstpodstawowy21"/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4FCCA609" w14:textId="77777777" w:rsidR="002A0D30" w:rsidRPr="00644292" w:rsidRDefault="002A0D30" w:rsidP="00DF49EE">
      <w:pPr>
        <w:spacing w:line="360" w:lineRule="auto"/>
        <w:jc w:val="center"/>
        <w:rPr>
          <w:b/>
          <w:sz w:val="20"/>
          <w:szCs w:val="20"/>
        </w:rPr>
      </w:pPr>
      <w:r w:rsidRPr="00644292">
        <w:rPr>
          <w:b/>
          <w:sz w:val="20"/>
          <w:szCs w:val="20"/>
        </w:rPr>
        <w:t>§ 11</w:t>
      </w:r>
    </w:p>
    <w:p w14:paraId="790A7484" w14:textId="77777777" w:rsidR="002A0D30" w:rsidRPr="00644292" w:rsidRDefault="002A0D30" w:rsidP="00DF49EE">
      <w:pPr>
        <w:spacing w:line="360" w:lineRule="auto"/>
        <w:jc w:val="center"/>
        <w:rPr>
          <w:b/>
          <w:bCs/>
          <w:sz w:val="20"/>
          <w:szCs w:val="20"/>
        </w:rPr>
      </w:pPr>
      <w:r w:rsidRPr="00644292">
        <w:rPr>
          <w:b/>
          <w:bCs/>
          <w:sz w:val="20"/>
          <w:szCs w:val="20"/>
        </w:rPr>
        <w:t>Postanowienia końcowe</w:t>
      </w:r>
    </w:p>
    <w:p w14:paraId="2124F693" w14:textId="77777777" w:rsidR="002A0D30" w:rsidRPr="00644292" w:rsidRDefault="002A0D30" w:rsidP="00DF49EE">
      <w:pPr>
        <w:pStyle w:val="Tekstpodstawowy21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644292">
        <w:rPr>
          <w:rFonts w:ascii="Arial" w:hAnsi="Arial" w:cs="Arial"/>
        </w:rPr>
        <w:t>Wszelkie sprawy sporne, wynikłe na tle wykonywania umowy, rozstrzygane będą w pierwszej kolejności polubownie, na drodze bezpośrednich negocjacji.</w:t>
      </w:r>
    </w:p>
    <w:p w14:paraId="22141A61" w14:textId="77777777" w:rsidR="002A0D30" w:rsidRPr="00644292" w:rsidRDefault="002A0D30" w:rsidP="00DF49EE">
      <w:pPr>
        <w:widowControl/>
        <w:numPr>
          <w:ilvl w:val="0"/>
          <w:numId w:val="14"/>
        </w:numPr>
        <w:tabs>
          <w:tab w:val="left" w:pos="36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Ewentualne spory mogą być poddane rozstrzygnięciu przez sądy właściwe dla siedziby Zamawiającego.</w:t>
      </w:r>
    </w:p>
    <w:p w14:paraId="7844BED2" w14:textId="77777777" w:rsidR="002A0D30" w:rsidRPr="00644292" w:rsidRDefault="002A0D30" w:rsidP="00DF49EE">
      <w:pPr>
        <w:widowControl/>
        <w:numPr>
          <w:ilvl w:val="0"/>
          <w:numId w:val="14"/>
        </w:numPr>
        <w:tabs>
          <w:tab w:val="left" w:pos="360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t xml:space="preserve">Podstawą do rozstrzygania sporów będą między innymi: </w:t>
      </w:r>
    </w:p>
    <w:p w14:paraId="0059785A" w14:textId="77777777" w:rsidR="002A0D30" w:rsidRPr="00644292" w:rsidRDefault="002A0D30" w:rsidP="006D7D8E">
      <w:pPr>
        <w:widowControl/>
        <w:numPr>
          <w:ilvl w:val="1"/>
          <w:numId w:val="28"/>
        </w:numPr>
        <w:tabs>
          <w:tab w:val="left" w:pos="792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grafiki służb;</w:t>
      </w:r>
    </w:p>
    <w:p w14:paraId="036AC421" w14:textId="77777777" w:rsidR="002A0D30" w:rsidRPr="00644292" w:rsidRDefault="002A0D30" w:rsidP="006D7D8E">
      <w:pPr>
        <w:widowControl/>
        <w:numPr>
          <w:ilvl w:val="1"/>
          <w:numId w:val="28"/>
        </w:numPr>
        <w:tabs>
          <w:tab w:val="left" w:pos="792"/>
        </w:tabs>
        <w:suppressAutoHyphens/>
        <w:autoSpaceDE/>
        <w:autoSpaceDN/>
        <w:spacing w:line="360" w:lineRule="auto"/>
        <w:ind w:left="723" w:hanging="360"/>
        <w:jc w:val="both"/>
        <w:rPr>
          <w:sz w:val="20"/>
          <w:szCs w:val="20"/>
        </w:rPr>
      </w:pPr>
      <w:r w:rsidRPr="00644292">
        <w:rPr>
          <w:sz w:val="20"/>
          <w:szCs w:val="20"/>
        </w:rPr>
        <w:t>notatki z kontroli przeprowadzanych przez osoby odpowiedzialne za wykonanie umowy, wymienione w § 6 umowy.</w:t>
      </w:r>
    </w:p>
    <w:p w14:paraId="31F2D8A4" w14:textId="77777777" w:rsidR="002A0D30" w:rsidRPr="00644292" w:rsidRDefault="002A0D30" w:rsidP="00DF49EE">
      <w:pPr>
        <w:widowControl/>
        <w:numPr>
          <w:ilvl w:val="0"/>
          <w:numId w:val="14"/>
        </w:numPr>
        <w:tabs>
          <w:tab w:val="left" w:pos="792"/>
        </w:tabs>
        <w:suppressAutoHyphens/>
        <w:autoSpaceDE/>
        <w:autoSpaceDN/>
        <w:spacing w:line="360" w:lineRule="auto"/>
        <w:jc w:val="both"/>
        <w:rPr>
          <w:sz w:val="20"/>
          <w:szCs w:val="20"/>
        </w:rPr>
      </w:pPr>
      <w:r w:rsidRPr="00644292">
        <w:rPr>
          <w:sz w:val="20"/>
          <w:szCs w:val="20"/>
        </w:rPr>
        <w:lastRenderedPageBreak/>
        <w:t>W sprawach nieuregulowanych w umowie będą miały zastosowanie:</w:t>
      </w:r>
    </w:p>
    <w:p w14:paraId="4C6DEBB2" w14:textId="36318B1E" w:rsidR="002A0D30" w:rsidRDefault="002A0D30" w:rsidP="00DF49EE">
      <w:pPr>
        <w:pStyle w:val="Akapitzlist"/>
        <w:numPr>
          <w:ilvl w:val="0"/>
          <w:numId w:val="29"/>
        </w:numPr>
        <w:tabs>
          <w:tab w:val="left" w:pos="792"/>
        </w:tabs>
        <w:spacing w:line="360" w:lineRule="auto"/>
        <w:rPr>
          <w:sz w:val="20"/>
          <w:szCs w:val="20"/>
        </w:rPr>
      </w:pPr>
      <w:r w:rsidRPr="00D76CCE">
        <w:rPr>
          <w:sz w:val="20"/>
          <w:szCs w:val="20"/>
        </w:rPr>
        <w:t xml:space="preserve">przepisy ustawy z dnia </w:t>
      </w:r>
      <w:r w:rsidR="00554298">
        <w:rPr>
          <w:sz w:val="20"/>
          <w:szCs w:val="20"/>
        </w:rPr>
        <w:t>11 września 2019 r.</w:t>
      </w:r>
      <w:r w:rsidRPr="00D76CCE">
        <w:rPr>
          <w:sz w:val="20"/>
          <w:szCs w:val="20"/>
        </w:rPr>
        <w:t xml:space="preserve"> Prawo zamówień publicznych (Dz. U. z 2021 r., poz. 1129 </w:t>
      </w:r>
      <w:r w:rsidR="00554298">
        <w:rPr>
          <w:sz w:val="20"/>
          <w:szCs w:val="20"/>
        </w:rPr>
        <w:br/>
      </w:r>
      <w:r w:rsidRPr="00D76CCE">
        <w:rPr>
          <w:sz w:val="20"/>
          <w:szCs w:val="20"/>
        </w:rPr>
        <w:t>z późn.zm.) oraz aktów prawnych wydanych na jej podstawie</w:t>
      </w:r>
      <w:r w:rsidR="00D76CCE">
        <w:rPr>
          <w:sz w:val="20"/>
          <w:szCs w:val="20"/>
        </w:rPr>
        <w:t>.</w:t>
      </w:r>
    </w:p>
    <w:p w14:paraId="2FF7F6B3" w14:textId="60D9D481" w:rsidR="002A0D30" w:rsidRPr="00D76CCE" w:rsidRDefault="002A0D30" w:rsidP="00DF49EE">
      <w:pPr>
        <w:pStyle w:val="Akapitzlist"/>
        <w:numPr>
          <w:ilvl w:val="0"/>
          <w:numId w:val="29"/>
        </w:numPr>
        <w:tabs>
          <w:tab w:val="left" w:pos="792"/>
        </w:tabs>
        <w:spacing w:line="360" w:lineRule="auto"/>
        <w:rPr>
          <w:sz w:val="20"/>
          <w:szCs w:val="20"/>
        </w:rPr>
      </w:pPr>
      <w:r w:rsidRPr="00D76CCE">
        <w:rPr>
          <w:sz w:val="20"/>
        </w:rPr>
        <w:t>przepis</w:t>
      </w:r>
      <w:r w:rsidR="00D76CCE">
        <w:rPr>
          <w:sz w:val="20"/>
        </w:rPr>
        <w:t>y</w:t>
      </w:r>
      <w:r w:rsidRPr="00D76CCE">
        <w:rPr>
          <w:sz w:val="20"/>
        </w:rPr>
        <w:t xml:space="preserve"> ustawy z dnia 23 kwietnia 1964 r. Kodeks cywilny (Dz. U. z 2020 r., poz. 1740.),</w:t>
      </w:r>
    </w:p>
    <w:p w14:paraId="56C009E4" w14:textId="0C37F133" w:rsidR="002A0D30" w:rsidRPr="003C0C96" w:rsidRDefault="002A0D30" w:rsidP="00DF49EE">
      <w:pPr>
        <w:pStyle w:val="Akapitzlist"/>
        <w:numPr>
          <w:ilvl w:val="0"/>
          <w:numId w:val="29"/>
        </w:numPr>
        <w:tabs>
          <w:tab w:val="left" w:pos="792"/>
        </w:tabs>
        <w:spacing w:line="360" w:lineRule="auto"/>
        <w:rPr>
          <w:sz w:val="20"/>
          <w:szCs w:val="20"/>
        </w:rPr>
      </w:pPr>
      <w:r w:rsidRPr="00D76CCE">
        <w:rPr>
          <w:sz w:val="20"/>
        </w:rPr>
        <w:t>przepisy powszechnie obowiązujące w przedmiotowej sprawie.</w:t>
      </w:r>
    </w:p>
    <w:p w14:paraId="2BCA187C" w14:textId="291BAE0D" w:rsidR="003C0C96" w:rsidRDefault="003C0C96" w:rsidP="00DF49EE">
      <w:pPr>
        <w:pStyle w:val="Tekstpodstawowy"/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30356A">
        <w:rPr>
          <w:sz w:val="20"/>
          <w:szCs w:val="20"/>
        </w:rPr>
        <w:t>Strony przewidują możliwość zmiany umowy w następujących przypadkach i na określonych niżej warunkach:</w:t>
      </w:r>
    </w:p>
    <w:p w14:paraId="25F0EC89" w14:textId="0A22A8EC" w:rsidR="00797BBB" w:rsidRDefault="00D9385F" w:rsidP="00797BBB">
      <w:pPr>
        <w:pStyle w:val="Tekstpodstawowy"/>
        <w:widowControl/>
        <w:numPr>
          <w:ilvl w:val="0"/>
          <w:numId w:val="36"/>
        </w:numPr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97BBB">
        <w:rPr>
          <w:sz w:val="20"/>
          <w:szCs w:val="20"/>
        </w:rPr>
        <w:t>mian</w:t>
      </w:r>
      <w:r w:rsidR="00FC6186">
        <w:rPr>
          <w:sz w:val="20"/>
          <w:szCs w:val="20"/>
        </w:rPr>
        <w:t>y</w:t>
      </w:r>
      <w:r w:rsidR="00797BBB" w:rsidRPr="00797BBB">
        <w:rPr>
          <w:sz w:val="20"/>
          <w:szCs w:val="20"/>
        </w:rPr>
        <w:t xml:space="preserve"> </w:t>
      </w:r>
      <w:r w:rsidR="00797BBB" w:rsidRPr="005C735C">
        <w:rPr>
          <w:sz w:val="20"/>
          <w:szCs w:val="20"/>
        </w:rPr>
        <w:t>personaln</w:t>
      </w:r>
      <w:r w:rsidR="00FC6186">
        <w:rPr>
          <w:sz w:val="20"/>
          <w:szCs w:val="20"/>
        </w:rPr>
        <w:t>e</w:t>
      </w:r>
      <w:r w:rsidR="00797BBB" w:rsidRPr="005C735C">
        <w:rPr>
          <w:sz w:val="20"/>
          <w:szCs w:val="20"/>
        </w:rPr>
        <w:t>, adreso</w:t>
      </w:r>
      <w:r w:rsidR="00FC6186">
        <w:rPr>
          <w:sz w:val="20"/>
          <w:szCs w:val="20"/>
        </w:rPr>
        <w:t>we</w:t>
      </w:r>
      <w:r w:rsidR="00797BBB" w:rsidRPr="005C735C">
        <w:rPr>
          <w:sz w:val="20"/>
          <w:szCs w:val="20"/>
        </w:rPr>
        <w:t>, formy prawnej stron umowy</w:t>
      </w:r>
      <w:r>
        <w:rPr>
          <w:sz w:val="20"/>
          <w:szCs w:val="20"/>
        </w:rPr>
        <w:t>.</w:t>
      </w:r>
    </w:p>
    <w:p w14:paraId="176DEC09" w14:textId="10023439" w:rsidR="00797BBB" w:rsidRDefault="00D9385F" w:rsidP="00797BBB">
      <w:pPr>
        <w:pStyle w:val="Tekstpodstawowy"/>
        <w:widowControl/>
        <w:numPr>
          <w:ilvl w:val="0"/>
          <w:numId w:val="36"/>
        </w:numPr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97BBB" w:rsidRPr="00797BBB">
        <w:rPr>
          <w:sz w:val="20"/>
          <w:szCs w:val="20"/>
        </w:rPr>
        <w:t>miany osoby/osób odpowiedzialnych za realizację przedmiotu umowy</w:t>
      </w:r>
      <w:r>
        <w:rPr>
          <w:sz w:val="20"/>
          <w:szCs w:val="20"/>
        </w:rPr>
        <w:t>.</w:t>
      </w:r>
    </w:p>
    <w:p w14:paraId="28080F13" w14:textId="3A3CCDA3" w:rsidR="00797BBB" w:rsidRPr="00797BBB" w:rsidRDefault="00D9385F" w:rsidP="00797BBB">
      <w:pPr>
        <w:pStyle w:val="Tekstpodstawowy"/>
        <w:widowControl/>
        <w:numPr>
          <w:ilvl w:val="0"/>
          <w:numId w:val="36"/>
        </w:numPr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97BBB" w:rsidRPr="00797BBB">
        <w:rPr>
          <w:sz w:val="20"/>
          <w:szCs w:val="20"/>
        </w:rPr>
        <w:t>miany wynagrodzenia należnego Wykonawcy zgodnie z art. 142 ustawy Pzp, w przypadku zmiany*:</w:t>
      </w:r>
    </w:p>
    <w:p w14:paraId="58372272" w14:textId="77777777" w:rsidR="00797BBB" w:rsidRPr="005C735C" w:rsidRDefault="00797BBB" w:rsidP="00797BBB">
      <w:pPr>
        <w:pStyle w:val="Akapitzlist"/>
        <w:numPr>
          <w:ilvl w:val="0"/>
          <w:numId w:val="38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stawki podatku VAT od towarów i usług;</w:t>
      </w:r>
    </w:p>
    <w:p w14:paraId="56314162" w14:textId="7849C997" w:rsidR="00797BBB" w:rsidRPr="005C735C" w:rsidRDefault="00797BBB" w:rsidP="00797BBB">
      <w:pPr>
        <w:pStyle w:val="Akapitzlist"/>
        <w:numPr>
          <w:ilvl w:val="0"/>
          <w:numId w:val="38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wysokości minimalnego wynagrodzenia za pracę albo minimalnej stawki godzinowej, ustalonych na podstawie przepisów ustawy z dnia 10 października 2002r. o minimalnym wynagrodzeniu za pracę</w:t>
      </w:r>
      <w:r>
        <w:rPr>
          <w:sz w:val="20"/>
          <w:szCs w:val="20"/>
        </w:rPr>
        <w:t xml:space="preserve"> (Dz. U. z 2020 r., poz. 2207)</w:t>
      </w:r>
      <w:r w:rsidRPr="005C735C">
        <w:rPr>
          <w:sz w:val="20"/>
          <w:szCs w:val="20"/>
        </w:rPr>
        <w:t>,</w:t>
      </w:r>
    </w:p>
    <w:p w14:paraId="3AA641DD" w14:textId="77777777" w:rsidR="00797BBB" w:rsidRPr="005C735C" w:rsidRDefault="00797BBB" w:rsidP="00797BBB">
      <w:pPr>
        <w:pStyle w:val="Akapitzlist"/>
        <w:numPr>
          <w:ilvl w:val="0"/>
          <w:numId w:val="38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413BEF1D" w14:textId="7ACB6FFC" w:rsidR="00797BBB" w:rsidRDefault="00797BBB" w:rsidP="00797BBB">
      <w:pPr>
        <w:pStyle w:val="Tekstpodstawowy"/>
        <w:spacing w:line="360" w:lineRule="auto"/>
        <w:ind w:left="1083"/>
        <w:jc w:val="both"/>
        <w:rPr>
          <w:i/>
          <w:iCs/>
          <w:sz w:val="20"/>
        </w:rPr>
      </w:pPr>
      <w:r w:rsidRPr="003D1966">
        <w:rPr>
          <w:i/>
          <w:iCs/>
          <w:sz w:val="20"/>
        </w:rPr>
        <w:t>*jeżeli zmiany te będą miały wpływ na koszty wykonywania przedmiotu umowy przez Wykonawcę.</w:t>
      </w:r>
    </w:p>
    <w:p w14:paraId="69940E5B" w14:textId="018ECBF1" w:rsidR="00797BBB" w:rsidRPr="00D9385F" w:rsidRDefault="00D9385F" w:rsidP="00797BBB">
      <w:pPr>
        <w:pStyle w:val="Tekstpodstawowy"/>
        <w:numPr>
          <w:ilvl w:val="0"/>
          <w:numId w:val="36"/>
        </w:numPr>
        <w:spacing w:line="360" w:lineRule="auto"/>
        <w:jc w:val="both"/>
        <w:rPr>
          <w:i/>
          <w:iCs/>
          <w:sz w:val="20"/>
        </w:rPr>
      </w:pPr>
      <w:r>
        <w:rPr>
          <w:sz w:val="20"/>
        </w:rPr>
        <w:t>Zmiany podwykonawcy</w:t>
      </w:r>
      <w:r w:rsidRPr="00D9385F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>w trakcie trwania umowy – za zgodą Zamawiającego</w:t>
      </w:r>
      <w:r>
        <w:rPr>
          <w:sz w:val="20"/>
          <w:szCs w:val="20"/>
        </w:rPr>
        <w:t>.</w:t>
      </w:r>
    </w:p>
    <w:p w14:paraId="5E32890F" w14:textId="516C8575" w:rsidR="00D9385F" w:rsidRPr="00D9385F" w:rsidRDefault="00D9385F" w:rsidP="00797BBB">
      <w:pPr>
        <w:pStyle w:val="Tekstpodstawowy"/>
        <w:numPr>
          <w:ilvl w:val="0"/>
          <w:numId w:val="36"/>
        </w:numPr>
        <w:spacing w:line="360" w:lineRule="auto"/>
        <w:jc w:val="both"/>
        <w:rPr>
          <w:i/>
          <w:iCs/>
          <w:sz w:val="20"/>
        </w:rPr>
      </w:pPr>
      <w:r>
        <w:rPr>
          <w:sz w:val="20"/>
        </w:rPr>
        <w:t>Gdy</w:t>
      </w:r>
      <w:r w:rsidRPr="00D9385F">
        <w:rPr>
          <w:sz w:val="20"/>
          <w:szCs w:val="20"/>
        </w:rPr>
        <w:t xml:space="preserve"> </w:t>
      </w:r>
      <w:r w:rsidRPr="005C735C">
        <w:rPr>
          <w:sz w:val="20"/>
          <w:szCs w:val="20"/>
        </w:rPr>
        <w:t xml:space="preserve">dokonanie zmiany </w:t>
      </w:r>
      <w:r>
        <w:rPr>
          <w:sz w:val="20"/>
          <w:szCs w:val="20"/>
        </w:rPr>
        <w:t>u</w:t>
      </w:r>
      <w:r w:rsidRPr="005C735C">
        <w:rPr>
          <w:sz w:val="20"/>
          <w:szCs w:val="20"/>
        </w:rPr>
        <w:t>mowy jest korzystne dla Zamawiającego, a w szczególności:</w:t>
      </w:r>
    </w:p>
    <w:p w14:paraId="38970DB3" w14:textId="69A4149A" w:rsidR="00D9385F" w:rsidRPr="00C77CF2" w:rsidRDefault="00D9385F" w:rsidP="00D9385F">
      <w:pPr>
        <w:pStyle w:val="Tekstpodstawowy"/>
        <w:numPr>
          <w:ilvl w:val="0"/>
          <w:numId w:val="40"/>
        </w:numPr>
        <w:spacing w:line="360" w:lineRule="auto"/>
        <w:jc w:val="both"/>
        <w:rPr>
          <w:i/>
          <w:iCs/>
          <w:sz w:val="20"/>
        </w:rPr>
      </w:pPr>
      <w:r w:rsidRPr="00C77CF2">
        <w:rPr>
          <w:sz w:val="20"/>
          <w:szCs w:val="20"/>
        </w:rPr>
        <w:t>może obniżyć koszt realizacji przedmiotu umowy,</w:t>
      </w:r>
    </w:p>
    <w:p w14:paraId="56B74351" w14:textId="312859E7" w:rsidR="00D9385F" w:rsidRPr="00C77CF2" w:rsidRDefault="00D9385F" w:rsidP="00D9385F">
      <w:pPr>
        <w:pStyle w:val="Tekstpodstawowy"/>
        <w:numPr>
          <w:ilvl w:val="0"/>
          <w:numId w:val="40"/>
        </w:numPr>
        <w:spacing w:line="360" w:lineRule="auto"/>
        <w:jc w:val="both"/>
        <w:rPr>
          <w:i/>
          <w:iCs/>
          <w:sz w:val="20"/>
        </w:rPr>
      </w:pPr>
      <w:r w:rsidRPr="00C77CF2">
        <w:rPr>
          <w:sz w:val="20"/>
          <w:szCs w:val="20"/>
        </w:rPr>
        <w:t>może przyczynić się do podniesienia jakości wykonania przedmiotu umowy,</w:t>
      </w:r>
    </w:p>
    <w:p w14:paraId="0AF3F406" w14:textId="36B7B21B" w:rsidR="00D9385F" w:rsidRPr="00C77CF2" w:rsidRDefault="00D9385F" w:rsidP="00D9385F">
      <w:pPr>
        <w:pStyle w:val="Tekstpodstawowy"/>
        <w:numPr>
          <w:ilvl w:val="0"/>
          <w:numId w:val="40"/>
        </w:numPr>
        <w:spacing w:line="360" w:lineRule="auto"/>
        <w:jc w:val="both"/>
        <w:rPr>
          <w:i/>
          <w:iCs/>
          <w:sz w:val="20"/>
        </w:rPr>
      </w:pPr>
      <w:r w:rsidRPr="00C77CF2">
        <w:rPr>
          <w:sz w:val="20"/>
          <w:szCs w:val="20"/>
        </w:rPr>
        <w:t>może przyczynić się do usprawnienia i podniesienia efektywności wykonania przedmiotu umowy.</w:t>
      </w:r>
    </w:p>
    <w:p w14:paraId="40387E0A" w14:textId="00DCFBB0" w:rsidR="00D9385F" w:rsidRPr="00BC660E" w:rsidRDefault="00D9385F" w:rsidP="00D9385F">
      <w:pPr>
        <w:pStyle w:val="Tekstpodstawowy"/>
        <w:numPr>
          <w:ilvl w:val="0"/>
          <w:numId w:val="42"/>
        </w:numPr>
        <w:spacing w:line="360" w:lineRule="auto"/>
        <w:jc w:val="both"/>
        <w:rPr>
          <w:i/>
          <w:iCs/>
          <w:sz w:val="20"/>
        </w:rPr>
      </w:pPr>
      <w:r w:rsidRPr="00C77CF2">
        <w:rPr>
          <w:sz w:val="20"/>
          <w:szCs w:val="20"/>
        </w:rPr>
        <w:t>W razie, gdy podczas wykonania przedmiotu umowy zaistnieje konieczność dokonania aktualizacji, uszczegółowienia, wykładni lub doprecyzowania poszczególnych zapisów umowy, nie powodujących zmiany celu i istoty umowy.</w:t>
      </w:r>
    </w:p>
    <w:p w14:paraId="38B03B98" w14:textId="581E8C91" w:rsidR="00BC660E" w:rsidRPr="00C77CF2" w:rsidRDefault="00BC660E" w:rsidP="00D9385F">
      <w:pPr>
        <w:pStyle w:val="Tekstpodstawowy"/>
        <w:numPr>
          <w:ilvl w:val="0"/>
          <w:numId w:val="42"/>
        </w:numPr>
        <w:spacing w:line="360" w:lineRule="auto"/>
        <w:jc w:val="both"/>
        <w:rPr>
          <w:i/>
          <w:iCs/>
          <w:sz w:val="20"/>
        </w:rPr>
      </w:pPr>
      <w:r>
        <w:rPr>
          <w:sz w:val="20"/>
        </w:rPr>
        <w:t xml:space="preserve">W przypadku zmian funkcjonalnych lub organizacyjnych Zamawiającego, ilość pracowników ochrony mienia, powierzchnia objęta przedmiotem zamówienia, częstotliwość świadczenia usług </w:t>
      </w:r>
      <w:r w:rsidR="008F30D1">
        <w:rPr>
          <w:sz w:val="20"/>
        </w:rPr>
        <w:t>lub ilość punktów objętych monitoringiem i</w:t>
      </w:r>
      <w:r w:rsidR="008F30D1" w:rsidRPr="008F30D1">
        <w:rPr>
          <w:sz w:val="20"/>
          <w:szCs w:val="20"/>
        </w:rPr>
        <w:t xml:space="preserve"> </w:t>
      </w:r>
      <w:r w:rsidR="008F30D1" w:rsidRPr="00FC61F8">
        <w:rPr>
          <w:sz w:val="20"/>
          <w:szCs w:val="20"/>
        </w:rPr>
        <w:t>elektroniczny</w:t>
      </w:r>
      <w:r w:rsidR="008F30D1">
        <w:rPr>
          <w:sz w:val="20"/>
          <w:szCs w:val="20"/>
        </w:rPr>
        <w:t>mi</w:t>
      </w:r>
      <w:r w:rsidR="008F30D1" w:rsidRPr="00FC61F8">
        <w:rPr>
          <w:sz w:val="20"/>
          <w:szCs w:val="20"/>
        </w:rPr>
        <w:t xml:space="preserve"> system</w:t>
      </w:r>
      <w:r w:rsidR="008F30D1">
        <w:rPr>
          <w:sz w:val="20"/>
          <w:szCs w:val="20"/>
        </w:rPr>
        <w:t>ami</w:t>
      </w:r>
      <w:r w:rsidR="008F30D1" w:rsidRPr="00FC61F8">
        <w:rPr>
          <w:sz w:val="20"/>
          <w:szCs w:val="20"/>
        </w:rPr>
        <w:t xml:space="preserve"> zabezpieczenia technicznego</w:t>
      </w:r>
      <w:r w:rsidR="008F30D1">
        <w:rPr>
          <w:sz w:val="20"/>
          <w:szCs w:val="20"/>
        </w:rPr>
        <w:t xml:space="preserve"> może</w:t>
      </w:r>
      <w:r>
        <w:rPr>
          <w:sz w:val="20"/>
        </w:rPr>
        <w:t xml:space="preserve"> zost</w:t>
      </w:r>
      <w:r w:rsidR="008F30D1">
        <w:rPr>
          <w:sz w:val="20"/>
        </w:rPr>
        <w:t>ać</w:t>
      </w:r>
      <w:r>
        <w:rPr>
          <w:sz w:val="20"/>
        </w:rPr>
        <w:t xml:space="preserve"> zmniejszona lub zwiększona</w:t>
      </w:r>
      <w:r w:rsidR="008F30D1">
        <w:rPr>
          <w:sz w:val="20"/>
        </w:rPr>
        <w:t>, a</w:t>
      </w:r>
      <w:r>
        <w:rPr>
          <w:sz w:val="20"/>
        </w:rPr>
        <w:t xml:space="preserve"> wynagrodzenie za wykonanie usługi może ulec zmniejszeniu lub zwiększeniu.</w:t>
      </w:r>
      <w:r w:rsidR="008F30D1">
        <w:rPr>
          <w:sz w:val="20"/>
        </w:rPr>
        <w:t xml:space="preserve"> Zmniejszenie zakresu prac nie będzie rodziło po stronie Wykonawcy żadnych roszczeń.</w:t>
      </w:r>
    </w:p>
    <w:p w14:paraId="60D68046" w14:textId="5784015A" w:rsidR="00D9385F" w:rsidRPr="00C77CF2" w:rsidRDefault="00D9385F" w:rsidP="00D9385F">
      <w:pPr>
        <w:pStyle w:val="Tekstpodstawowy"/>
        <w:numPr>
          <w:ilvl w:val="0"/>
          <w:numId w:val="42"/>
        </w:numPr>
        <w:spacing w:line="360" w:lineRule="auto"/>
        <w:jc w:val="both"/>
        <w:rPr>
          <w:i/>
          <w:iCs/>
          <w:sz w:val="20"/>
        </w:rPr>
      </w:pPr>
      <w:r w:rsidRPr="00C77CF2">
        <w:rPr>
          <w:sz w:val="20"/>
          <w:szCs w:val="20"/>
        </w:rPr>
        <w:t xml:space="preserve">W razie wystąpienia konieczności wprowadzenia aneksu do umowy o charakterze informacyjnym </w:t>
      </w:r>
      <w:r w:rsidRPr="00C77CF2">
        <w:rPr>
          <w:sz w:val="20"/>
          <w:szCs w:val="20"/>
        </w:rPr>
        <w:br/>
        <w:t>i instrukcyjnym, niezbędnej do realizacji Umowy, jeśli zmiany te nie mają charakteru istotnego.</w:t>
      </w:r>
    </w:p>
    <w:p w14:paraId="7E34D09A" w14:textId="549E02C5" w:rsidR="00D9385F" w:rsidRPr="00C77CF2" w:rsidRDefault="00D9385F" w:rsidP="00D9385F">
      <w:pPr>
        <w:pStyle w:val="Tekstpodstawowy"/>
        <w:numPr>
          <w:ilvl w:val="0"/>
          <w:numId w:val="42"/>
        </w:numPr>
        <w:spacing w:line="360" w:lineRule="auto"/>
        <w:jc w:val="both"/>
        <w:rPr>
          <w:i/>
          <w:iCs/>
          <w:sz w:val="20"/>
        </w:rPr>
      </w:pPr>
      <w:r w:rsidRPr="00C77CF2">
        <w:rPr>
          <w:sz w:val="20"/>
          <w:szCs w:val="20"/>
        </w:rPr>
        <w:t>Gdy obiektywnie jest to niezbędne dla zachowania i realizacji celów umowy, dla których została ona zawarta.</w:t>
      </w:r>
    </w:p>
    <w:p w14:paraId="20485A01" w14:textId="689B08CB" w:rsidR="002A0D30" w:rsidRDefault="002A0D30" w:rsidP="00DF49EE">
      <w:pPr>
        <w:pStyle w:val="Tekstpodstawowy"/>
        <w:numPr>
          <w:ilvl w:val="0"/>
          <w:numId w:val="34"/>
        </w:numPr>
        <w:spacing w:line="360" w:lineRule="auto"/>
        <w:jc w:val="both"/>
        <w:rPr>
          <w:sz w:val="20"/>
        </w:rPr>
      </w:pPr>
      <w:r w:rsidRPr="00C77CF2">
        <w:rPr>
          <w:sz w:val="20"/>
        </w:rPr>
        <w:t>Zakazuje się istotnych zmian postanowień zawartej umowy</w:t>
      </w:r>
      <w:r w:rsidRPr="00644292">
        <w:rPr>
          <w:sz w:val="20"/>
        </w:rPr>
        <w:t xml:space="preserve"> w stosunku do oferty, na podstawie której dokonano wyboru Wykonawcy, z zastrzeżeniem ust. </w:t>
      </w:r>
      <w:r w:rsidR="003D1966">
        <w:rPr>
          <w:sz w:val="20"/>
        </w:rPr>
        <w:t>5</w:t>
      </w:r>
      <w:r w:rsidRPr="00644292">
        <w:rPr>
          <w:sz w:val="20"/>
        </w:rPr>
        <w:t>.</w:t>
      </w:r>
    </w:p>
    <w:p w14:paraId="6842AB7C" w14:textId="261784E3" w:rsidR="002A0D30" w:rsidRDefault="002A0D30" w:rsidP="00FC6186">
      <w:pPr>
        <w:pStyle w:val="Tekstpodstawowy"/>
        <w:numPr>
          <w:ilvl w:val="0"/>
          <w:numId w:val="34"/>
        </w:numPr>
        <w:spacing w:line="360" w:lineRule="auto"/>
        <w:jc w:val="both"/>
        <w:rPr>
          <w:sz w:val="20"/>
        </w:rPr>
      </w:pPr>
      <w:r w:rsidRPr="00644292">
        <w:rPr>
          <w:sz w:val="20"/>
        </w:rPr>
        <w:t>W przypadku zmiany przepisów, o których mowa w ust.</w:t>
      </w:r>
      <w:r w:rsidR="00AF3AA5">
        <w:rPr>
          <w:sz w:val="20"/>
        </w:rPr>
        <w:t xml:space="preserve"> 5</w:t>
      </w:r>
      <w:r w:rsidR="00FC6186">
        <w:rPr>
          <w:sz w:val="20"/>
        </w:rPr>
        <w:t xml:space="preserve"> </w:t>
      </w:r>
      <w:r w:rsidR="00C77CF2">
        <w:rPr>
          <w:sz w:val="20"/>
        </w:rPr>
        <w:t xml:space="preserve">pkt 3 </w:t>
      </w:r>
      <w:r w:rsidRPr="00644292">
        <w:rPr>
          <w:sz w:val="20"/>
        </w:rPr>
        <w:t>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Zamawiającemu kalkulacja kosztów Wykonawcy, uwzględniająca wpływ wejścia w życie przepisów dokonujących te zmiany na koszt wykonania przedmiotu umowy przez Wykonawcę. Wykonawca będzie zobowiązany do przedstawienia stosownej kalkulacji na pisemne żądanie Zamawiającego w terminie 10 dni kalendarzowych od otrzymania żądania.</w:t>
      </w:r>
    </w:p>
    <w:p w14:paraId="60B9A88F" w14:textId="17F34E6D" w:rsidR="002A0D30" w:rsidRDefault="002A0D30" w:rsidP="00FC6186">
      <w:pPr>
        <w:pStyle w:val="Tekstpodstawowy"/>
        <w:numPr>
          <w:ilvl w:val="0"/>
          <w:numId w:val="34"/>
        </w:numPr>
        <w:spacing w:line="360" w:lineRule="auto"/>
        <w:jc w:val="both"/>
        <w:rPr>
          <w:sz w:val="20"/>
        </w:rPr>
      </w:pPr>
      <w:r w:rsidRPr="00DB0441">
        <w:rPr>
          <w:sz w:val="20"/>
        </w:rPr>
        <w:t>Umowę sporządzono w dwóch jednobrzmiących egzemplarzach, po jednym dla każdej z stron.</w:t>
      </w:r>
    </w:p>
    <w:p w14:paraId="09421492" w14:textId="0469AD52" w:rsidR="00DF49EE" w:rsidRDefault="002A0D30" w:rsidP="00FC6186">
      <w:pPr>
        <w:pStyle w:val="Tekstpodstawowy"/>
        <w:numPr>
          <w:ilvl w:val="0"/>
          <w:numId w:val="34"/>
        </w:numPr>
        <w:spacing w:line="360" w:lineRule="auto"/>
        <w:jc w:val="both"/>
        <w:rPr>
          <w:sz w:val="20"/>
        </w:rPr>
      </w:pPr>
      <w:r w:rsidRPr="00DB0441">
        <w:rPr>
          <w:sz w:val="20"/>
        </w:rPr>
        <w:t xml:space="preserve">Zmiany umowy z </w:t>
      </w:r>
      <w:r w:rsidR="00BC660E">
        <w:rPr>
          <w:sz w:val="20"/>
        </w:rPr>
        <w:t>zastrzeżeniem</w:t>
      </w:r>
      <w:r w:rsidRPr="00DB0441">
        <w:rPr>
          <w:sz w:val="20"/>
        </w:rPr>
        <w:t xml:space="preserve"> ust. </w:t>
      </w:r>
      <w:r w:rsidR="003D1966">
        <w:rPr>
          <w:sz w:val="20"/>
        </w:rPr>
        <w:t>5</w:t>
      </w:r>
      <w:r w:rsidR="00BC660E">
        <w:rPr>
          <w:sz w:val="20"/>
        </w:rPr>
        <w:t xml:space="preserve"> i 7</w:t>
      </w:r>
      <w:r w:rsidRPr="00DB0441">
        <w:rPr>
          <w:sz w:val="20"/>
        </w:rPr>
        <w:t xml:space="preserve"> podlega</w:t>
      </w:r>
      <w:r w:rsidR="00DB0441">
        <w:rPr>
          <w:sz w:val="20"/>
        </w:rPr>
        <w:t>ją</w:t>
      </w:r>
      <w:r w:rsidRPr="00DB0441">
        <w:rPr>
          <w:sz w:val="20"/>
        </w:rPr>
        <w:t xml:space="preserve"> unieważnieniu. Wszelkie zmiany określone w ust</w:t>
      </w:r>
      <w:r w:rsidR="00803EDF">
        <w:rPr>
          <w:sz w:val="20"/>
        </w:rPr>
        <w:t>.</w:t>
      </w:r>
      <w:r w:rsidRPr="00DB0441">
        <w:rPr>
          <w:sz w:val="20"/>
        </w:rPr>
        <w:t xml:space="preserve"> </w:t>
      </w:r>
      <w:r w:rsidR="00DF49EE">
        <w:rPr>
          <w:sz w:val="20"/>
        </w:rPr>
        <w:t>5</w:t>
      </w:r>
      <w:r w:rsidRPr="00DB0441">
        <w:rPr>
          <w:sz w:val="20"/>
        </w:rPr>
        <w:t xml:space="preserve"> niniejszej </w:t>
      </w:r>
      <w:r w:rsidRPr="00DB0441">
        <w:rPr>
          <w:sz w:val="20"/>
        </w:rPr>
        <w:lastRenderedPageBreak/>
        <w:t>umowy wymagają formy pisemnej aneksu pod rygorem nieważności.</w:t>
      </w:r>
    </w:p>
    <w:p w14:paraId="4F4C4EAA" w14:textId="43C5244F" w:rsidR="00DF49EE" w:rsidRDefault="00DF49EE" w:rsidP="00DF49EE">
      <w:pPr>
        <w:spacing w:line="360" w:lineRule="auto"/>
        <w:rPr>
          <w:sz w:val="20"/>
          <w:szCs w:val="20"/>
        </w:rPr>
      </w:pPr>
    </w:p>
    <w:p w14:paraId="71D0108A" w14:textId="1DF25EC4" w:rsidR="00DF49EE" w:rsidRPr="00DF49EE" w:rsidRDefault="00DF49EE" w:rsidP="00DF49EE">
      <w:pPr>
        <w:spacing w:line="360" w:lineRule="auto"/>
        <w:jc w:val="center"/>
        <w:rPr>
          <w:b/>
          <w:bCs/>
          <w:sz w:val="20"/>
          <w:szCs w:val="20"/>
        </w:rPr>
      </w:pPr>
      <w:r w:rsidRPr="00DF49EE">
        <w:rPr>
          <w:b/>
          <w:bCs/>
          <w:sz w:val="20"/>
          <w:szCs w:val="20"/>
        </w:rPr>
        <w:t>§12</w:t>
      </w:r>
    </w:p>
    <w:p w14:paraId="611ECBDD" w14:textId="37706EBB" w:rsidR="002A0D30" w:rsidRPr="00554298" w:rsidRDefault="002A0D30" w:rsidP="00DF49EE">
      <w:pPr>
        <w:spacing w:line="360" w:lineRule="auto"/>
        <w:jc w:val="center"/>
        <w:rPr>
          <w:b/>
          <w:bCs/>
          <w:sz w:val="20"/>
          <w:szCs w:val="20"/>
        </w:rPr>
      </w:pPr>
      <w:r w:rsidRPr="00554298">
        <w:rPr>
          <w:b/>
          <w:bCs/>
          <w:sz w:val="20"/>
          <w:szCs w:val="20"/>
        </w:rPr>
        <w:t>Załączniki</w:t>
      </w:r>
      <w:r w:rsidR="00DF49EE">
        <w:rPr>
          <w:b/>
          <w:bCs/>
          <w:sz w:val="20"/>
          <w:szCs w:val="20"/>
        </w:rPr>
        <w:t xml:space="preserve"> stanowiące integralną część umowy</w:t>
      </w:r>
    </w:p>
    <w:p w14:paraId="757FC80E" w14:textId="3554533A" w:rsidR="002A0D30" w:rsidRDefault="00554298" w:rsidP="00DF49EE">
      <w:pPr>
        <w:pStyle w:val="Akapitzlist"/>
        <w:numPr>
          <w:ilvl w:val="0"/>
          <w:numId w:val="31"/>
        </w:numPr>
        <w:spacing w:line="360" w:lineRule="auto"/>
        <w:ind w:right="1124"/>
        <w:rPr>
          <w:sz w:val="20"/>
          <w:szCs w:val="20"/>
        </w:rPr>
      </w:pPr>
      <w:r>
        <w:rPr>
          <w:sz w:val="20"/>
          <w:szCs w:val="20"/>
        </w:rPr>
        <w:t>Załącznik nr 1 - Op</w:t>
      </w:r>
      <w:r w:rsidR="002A0D30" w:rsidRPr="00554298">
        <w:rPr>
          <w:sz w:val="20"/>
          <w:szCs w:val="20"/>
        </w:rPr>
        <w:t>is przedmiotu zamówienia</w:t>
      </w:r>
      <w:r>
        <w:rPr>
          <w:sz w:val="20"/>
          <w:szCs w:val="20"/>
        </w:rPr>
        <w:t>.</w:t>
      </w:r>
    </w:p>
    <w:p w14:paraId="422ABB12" w14:textId="7F09B73A" w:rsidR="002A0D30" w:rsidRDefault="00554298" w:rsidP="00DF49EE">
      <w:pPr>
        <w:pStyle w:val="Akapitzlist"/>
        <w:numPr>
          <w:ilvl w:val="0"/>
          <w:numId w:val="31"/>
        </w:numPr>
        <w:spacing w:line="360" w:lineRule="auto"/>
        <w:ind w:right="1124"/>
        <w:rPr>
          <w:sz w:val="20"/>
          <w:szCs w:val="20"/>
        </w:rPr>
      </w:pPr>
      <w:r w:rsidRPr="00554298">
        <w:rPr>
          <w:bCs/>
          <w:sz w:val="20"/>
          <w:szCs w:val="20"/>
        </w:rPr>
        <w:t>Z</w:t>
      </w:r>
      <w:r w:rsidR="002A0D30" w:rsidRPr="00554298">
        <w:rPr>
          <w:bCs/>
          <w:sz w:val="20"/>
          <w:szCs w:val="20"/>
        </w:rPr>
        <w:t>ał</w:t>
      </w:r>
      <w:r>
        <w:rPr>
          <w:bCs/>
          <w:sz w:val="20"/>
          <w:szCs w:val="20"/>
        </w:rPr>
        <w:t>ącznik nr 2 - W</w:t>
      </w:r>
      <w:r w:rsidR="002A0D30" w:rsidRPr="00554298">
        <w:rPr>
          <w:sz w:val="20"/>
          <w:szCs w:val="20"/>
        </w:rPr>
        <w:t>ykaz osób</w:t>
      </w:r>
      <w:r>
        <w:rPr>
          <w:sz w:val="20"/>
          <w:szCs w:val="20"/>
        </w:rPr>
        <w:t>.</w:t>
      </w:r>
    </w:p>
    <w:p w14:paraId="649F6BDC" w14:textId="77777777" w:rsidR="006D0843" w:rsidRDefault="00554298" w:rsidP="006D0843">
      <w:pPr>
        <w:pStyle w:val="Akapitzlist"/>
        <w:numPr>
          <w:ilvl w:val="0"/>
          <w:numId w:val="31"/>
        </w:numPr>
        <w:spacing w:line="360" w:lineRule="auto"/>
        <w:ind w:right="1124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2A0D30" w:rsidRPr="00554298">
        <w:rPr>
          <w:sz w:val="20"/>
          <w:szCs w:val="20"/>
        </w:rPr>
        <w:t xml:space="preserve"> nr 3</w:t>
      </w:r>
      <w:r>
        <w:rPr>
          <w:sz w:val="20"/>
          <w:szCs w:val="20"/>
        </w:rPr>
        <w:t xml:space="preserve"> -</w:t>
      </w:r>
      <w:r w:rsidR="002A0D30" w:rsidRPr="00554298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2A0D30" w:rsidRPr="00554298">
        <w:rPr>
          <w:sz w:val="20"/>
          <w:szCs w:val="20"/>
        </w:rPr>
        <w:t>ferta Wykonawcy</w:t>
      </w:r>
      <w:r>
        <w:rPr>
          <w:sz w:val="20"/>
          <w:szCs w:val="20"/>
        </w:rPr>
        <w:t>.</w:t>
      </w:r>
    </w:p>
    <w:p w14:paraId="51ED6444" w14:textId="652AE267" w:rsidR="006D0843" w:rsidRDefault="006D0843" w:rsidP="006D0843">
      <w:pPr>
        <w:pStyle w:val="Akapitzlist"/>
        <w:spacing w:line="360" w:lineRule="auto"/>
        <w:ind w:left="360" w:right="1124" w:firstLine="0"/>
        <w:rPr>
          <w:sz w:val="20"/>
          <w:szCs w:val="20"/>
        </w:rPr>
      </w:pPr>
    </w:p>
    <w:p w14:paraId="393C6B6D" w14:textId="77777777" w:rsidR="00803EDF" w:rsidRDefault="00803EDF" w:rsidP="006D0843">
      <w:pPr>
        <w:pStyle w:val="Akapitzlist"/>
        <w:spacing w:line="360" w:lineRule="auto"/>
        <w:ind w:left="360" w:right="1124" w:firstLine="0"/>
        <w:rPr>
          <w:sz w:val="20"/>
          <w:szCs w:val="20"/>
        </w:rPr>
      </w:pPr>
    </w:p>
    <w:p w14:paraId="26B025E5" w14:textId="612A82A5" w:rsidR="002A0D30" w:rsidRPr="006D0843" w:rsidRDefault="006D0843" w:rsidP="006D0843">
      <w:pPr>
        <w:pStyle w:val="Akapitzlist"/>
        <w:spacing w:line="360" w:lineRule="auto"/>
        <w:ind w:left="0" w:firstLine="0"/>
        <w:jc w:val="center"/>
        <w:rPr>
          <w:sz w:val="20"/>
          <w:szCs w:val="20"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2F6262E9" w14:textId="77777777" w:rsidR="0040283A" w:rsidRPr="002A0D30" w:rsidRDefault="0040283A" w:rsidP="00DF49EE">
      <w:pPr>
        <w:spacing w:line="360" w:lineRule="auto"/>
      </w:pPr>
    </w:p>
    <w:sectPr w:rsidR="0040283A" w:rsidRPr="002A0D30" w:rsidSect="006E3BDC"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76E6" w14:textId="77777777" w:rsidR="00314044" w:rsidRDefault="00314044">
      <w:r>
        <w:separator/>
      </w:r>
    </w:p>
  </w:endnote>
  <w:endnote w:type="continuationSeparator" w:id="0">
    <w:p w14:paraId="24AB3639" w14:textId="77777777" w:rsidR="00314044" w:rsidRDefault="0031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0BB9" w14:textId="77777777" w:rsidR="00314044" w:rsidRDefault="00314044">
      <w:r>
        <w:separator/>
      </w:r>
    </w:p>
  </w:footnote>
  <w:footnote w:type="continuationSeparator" w:id="0">
    <w:p w14:paraId="5499D179" w14:textId="77777777" w:rsidR="00314044" w:rsidRDefault="0031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94BF" w14:textId="77777777" w:rsidR="00BC6D4E" w:rsidRDefault="00DF49EE" w:rsidP="00BC6D4E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0D514D8A" wp14:editId="031866D3">
          <wp:extent cx="2070100" cy="1270000"/>
          <wp:effectExtent l="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610600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3D0EB122"/>
    <w:name w:val="WW8Num5"/>
    <w:lvl w:ilvl="0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5FB29EF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B8470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CB5C1F32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10B35BF"/>
    <w:multiLevelType w:val="hybridMultilevel"/>
    <w:tmpl w:val="0CFEDB90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C151B"/>
    <w:multiLevelType w:val="hybridMultilevel"/>
    <w:tmpl w:val="3AFC699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 w15:restartNumberingAfterBreak="0">
    <w:nsid w:val="065C1FBB"/>
    <w:multiLevelType w:val="hybridMultilevel"/>
    <w:tmpl w:val="C19C1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347FB6"/>
    <w:multiLevelType w:val="hybridMultilevel"/>
    <w:tmpl w:val="934AE3D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07962356"/>
    <w:multiLevelType w:val="hybridMultilevel"/>
    <w:tmpl w:val="A316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77F92"/>
    <w:multiLevelType w:val="hybridMultilevel"/>
    <w:tmpl w:val="B1081110"/>
    <w:lvl w:ilvl="0" w:tplc="DCDC7F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F559A2"/>
    <w:multiLevelType w:val="hybridMultilevel"/>
    <w:tmpl w:val="2904C3EC"/>
    <w:lvl w:ilvl="0" w:tplc="E0EC5776">
      <w:start w:val="1"/>
      <w:numFmt w:val="decimal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4383F"/>
    <w:multiLevelType w:val="hybridMultilevel"/>
    <w:tmpl w:val="25C8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D3F73"/>
    <w:multiLevelType w:val="hybridMultilevel"/>
    <w:tmpl w:val="67BE54DA"/>
    <w:lvl w:ilvl="0" w:tplc="04150011">
      <w:start w:val="1"/>
      <w:numFmt w:val="decimal"/>
      <w:lvlText w:val="%1)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2" w15:restartNumberingAfterBreak="0">
    <w:nsid w:val="27F47993"/>
    <w:multiLevelType w:val="hybridMultilevel"/>
    <w:tmpl w:val="A650E402"/>
    <w:lvl w:ilvl="0" w:tplc="04150017">
      <w:start w:val="1"/>
      <w:numFmt w:val="lowerLetter"/>
      <w:lvlText w:val="%1)"/>
      <w:lvlJc w:val="left"/>
      <w:pPr>
        <w:ind w:left="278" w:hanging="360"/>
      </w:p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3" w15:restartNumberingAfterBreak="0">
    <w:nsid w:val="28377C3B"/>
    <w:multiLevelType w:val="hybridMultilevel"/>
    <w:tmpl w:val="81B6C456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BCC6230"/>
    <w:multiLevelType w:val="hybridMultilevel"/>
    <w:tmpl w:val="CDCA6E92"/>
    <w:lvl w:ilvl="0" w:tplc="341A1AFA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2C1210"/>
    <w:multiLevelType w:val="hybridMultilevel"/>
    <w:tmpl w:val="9488B13C"/>
    <w:name w:val="WW8Num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261A8"/>
    <w:multiLevelType w:val="hybridMultilevel"/>
    <w:tmpl w:val="765C16DC"/>
    <w:name w:val="WW8Num1623"/>
    <w:lvl w:ilvl="0" w:tplc="638EDB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CF4FC2"/>
    <w:multiLevelType w:val="hybridMultilevel"/>
    <w:tmpl w:val="3CC6D66A"/>
    <w:lvl w:ilvl="0" w:tplc="5C46841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37672B0C"/>
    <w:multiLevelType w:val="hybridMultilevel"/>
    <w:tmpl w:val="DDE41F66"/>
    <w:lvl w:ilvl="0" w:tplc="80549F58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E7376"/>
    <w:multiLevelType w:val="hybridMultilevel"/>
    <w:tmpl w:val="AFA4B656"/>
    <w:name w:val="WW8Num1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315762"/>
    <w:multiLevelType w:val="hybridMultilevel"/>
    <w:tmpl w:val="22543B7C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1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2029"/>
    <w:multiLevelType w:val="hybridMultilevel"/>
    <w:tmpl w:val="50F2BECA"/>
    <w:lvl w:ilvl="0" w:tplc="DC90439E">
      <w:start w:val="1"/>
      <w:numFmt w:val="decimal"/>
      <w:lvlText w:val="%1."/>
      <w:lvlJc w:val="left"/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16887"/>
    <w:multiLevelType w:val="hybridMultilevel"/>
    <w:tmpl w:val="E21CD50A"/>
    <w:lvl w:ilvl="0" w:tplc="1B40D690">
      <w:start w:val="1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472BA"/>
    <w:multiLevelType w:val="multilevel"/>
    <w:tmpl w:val="3AE8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4E252478"/>
    <w:multiLevelType w:val="multilevel"/>
    <w:tmpl w:val="CCF6B746"/>
    <w:name w:val="WW8Num1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4FB806A3"/>
    <w:multiLevelType w:val="hybridMultilevel"/>
    <w:tmpl w:val="B696387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504111EF"/>
    <w:multiLevelType w:val="hybridMultilevel"/>
    <w:tmpl w:val="5B5C2E14"/>
    <w:lvl w:ilvl="0" w:tplc="C5D6603E">
      <w:start w:val="5"/>
      <w:numFmt w:val="decimal"/>
      <w:lvlText w:val="%1."/>
      <w:lvlJc w:val="left"/>
      <w:pPr>
        <w:ind w:left="123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97A7A"/>
    <w:multiLevelType w:val="hybridMultilevel"/>
    <w:tmpl w:val="B944E218"/>
    <w:lvl w:ilvl="0" w:tplc="6E1A39D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05266"/>
    <w:multiLevelType w:val="hybridMultilevel"/>
    <w:tmpl w:val="BEF2D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92BEF"/>
    <w:multiLevelType w:val="hybridMultilevel"/>
    <w:tmpl w:val="480ECB20"/>
    <w:name w:val="WW8Num16223"/>
    <w:lvl w:ilvl="0" w:tplc="B832E1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7E13FF"/>
    <w:multiLevelType w:val="hybridMultilevel"/>
    <w:tmpl w:val="B770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77803"/>
    <w:multiLevelType w:val="hybridMultilevel"/>
    <w:tmpl w:val="EF9E3698"/>
    <w:lvl w:ilvl="0" w:tplc="ED6CDC0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962"/>
    <w:multiLevelType w:val="hybridMultilevel"/>
    <w:tmpl w:val="2E783CA2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66D6E"/>
    <w:multiLevelType w:val="hybridMultilevel"/>
    <w:tmpl w:val="D85E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38"/>
  </w:num>
  <w:num w:numId="17">
    <w:abstractNumId w:val="32"/>
  </w:num>
  <w:num w:numId="18">
    <w:abstractNumId w:val="19"/>
  </w:num>
  <w:num w:numId="19">
    <w:abstractNumId w:val="28"/>
  </w:num>
  <w:num w:numId="20">
    <w:abstractNumId w:val="16"/>
  </w:num>
  <w:num w:numId="21">
    <w:abstractNumId w:val="37"/>
  </w:num>
  <w:num w:numId="22">
    <w:abstractNumId w:val="33"/>
  </w:num>
  <w:num w:numId="23">
    <w:abstractNumId w:val="41"/>
  </w:num>
  <w:num w:numId="24">
    <w:abstractNumId w:val="27"/>
  </w:num>
  <w:num w:numId="25">
    <w:abstractNumId w:val="15"/>
  </w:num>
  <w:num w:numId="26">
    <w:abstractNumId w:val="36"/>
  </w:num>
  <w:num w:numId="27">
    <w:abstractNumId w:val="22"/>
  </w:num>
  <w:num w:numId="28">
    <w:abstractNumId w:val="34"/>
  </w:num>
  <w:num w:numId="29">
    <w:abstractNumId w:val="25"/>
  </w:num>
  <w:num w:numId="30">
    <w:abstractNumId w:val="43"/>
  </w:num>
  <w:num w:numId="31">
    <w:abstractNumId w:val="44"/>
  </w:num>
  <w:num w:numId="32">
    <w:abstractNumId w:val="39"/>
  </w:num>
  <w:num w:numId="33">
    <w:abstractNumId w:val="26"/>
  </w:num>
  <w:num w:numId="34">
    <w:abstractNumId w:val="35"/>
  </w:num>
  <w:num w:numId="35">
    <w:abstractNumId w:val="40"/>
  </w:num>
  <w:num w:numId="36">
    <w:abstractNumId w:val="42"/>
  </w:num>
  <w:num w:numId="37">
    <w:abstractNumId w:val="21"/>
  </w:num>
  <w:num w:numId="38">
    <w:abstractNumId w:val="30"/>
  </w:num>
  <w:num w:numId="39">
    <w:abstractNumId w:val="17"/>
  </w:num>
  <w:num w:numId="40">
    <w:abstractNumId w:val="24"/>
  </w:num>
  <w:num w:numId="41">
    <w:abstractNumId w:val="20"/>
  </w:num>
  <w:num w:numId="42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30"/>
    <w:rsid w:val="00080FF7"/>
    <w:rsid w:val="00136DC3"/>
    <w:rsid w:val="001B6223"/>
    <w:rsid w:val="00255D62"/>
    <w:rsid w:val="002A0D30"/>
    <w:rsid w:val="00314044"/>
    <w:rsid w:val="00326ED6"/>
    <w:rsid w:val="00341121"/>
    <w:rsid w:val="003561EB"/>
    <w:rsid w:val="003C0C96"/>
    <w:rsid w:val="003D1966"/>
    <w:rsid w:val="003E086F"/>
    <w:rsid w:val="003F5F18"/>
    <w:rsid w:val="0040283A"/>
    <w:rsid w:val="00436773"/>
    <w:rsid w:val="00436B75"/>
    <w:rsid w:val="004E7687"/>
    <w:rsid w:val="005024C4"/>
    <w:rsid w:val="005241B5"/>
    <w:rsid w:val="00542103"/>
    <w:rsid w:val="00554298"/>
    <w:rsid w:val="00600C09"/>
    <w:rsid w:val="006C0E8A"/>
    <w:rsid w:val="006C70E4"/>
    <w:rsid w:val="006C7205"/>
    <w:rsid w:val="006D0843"/>
    <w:rsid w:val="006D7D8E"/>
    <w:rsid w:val="00705F57"/>
    <w:rsid w:val="007678CD"/>
    <w:rsid w:val="00797BBB"/>
    <w:rsid w:val="007D7B75"/>
    <w:rsid w:val="00803EDF"/>
    <w:rsid w:val="008B732E"/>
    <w:rsid w:val="008F30D1"/>
    <w:rsid w:val="00A32480"/>
    <w:rsid w:val="00A667E5"/>
    <w:rsid w:val="00A902E5"/>
    <w:rsid w:val="00AB3EC1"/>
    <w:rsid w:val="00AF3AA5"/>
    <w:rsid w:val="00B46610"/>
    <w:rsid w:val="00BC660E"/>
    <w:rsid w:val="00C12EC8"/>
    <w:rsid w:val="00C45E68"/>
    <w:rsid w:val="00C77CF2"/>
    <w:rsid w:val="00CF2F8A"/>
    <w:rsid w:val="00D76CCE"/>
    <w:rsid w:val="00D9385F"/>
    <w:rsid w:val="00DA006B"/>
    <w:rsid w:val="00DA4A7A"/>
    <w:rsid w:val="00DB0441"/>
    <w:rsid w:val="00DB48D6"/>
    <w:rsid w:val="00DC2FCA"/>
    <w:rsid w:val="00DF49EE"/>
    <w:rsid w:val="00E02F8D"/>
    <w:rsid w:val="00F55D14"/>
    <w:rsid w:val="00FC6186"/>
    <w:rsid w:val="00FD562C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BF7A"/>
  <w15:chartTrackingRefBased/>
  <w15:docId w15:val="{2FF7A954-D851-44C0-AA70-208E74DC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2A0D30"/>
    <w:pPr>
      <w:spacing w:before="19"/>
      <w:ind w:left="10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0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D30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A0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A0D3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D30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A0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30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2A0D30"/>
    <w:pPr>
      <w:ind w:left="720" w:hanging="360"/>
      <w:jc w:val="both"/>
    </w:pPr>
  </w:style>
  <w:style w:type="paragraph" w:customStyle="1" w:styleId="Default">
    <w:name w:val="Default"/>
    <w:rsid w:val="002A0D3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2A0D30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2A0D30"/>
    <w:rPr>
      <w:color w:val="0563C1" w:themeColor="hyperlink"/>
      <w:u w:val="single"/>
    </w:rPr>
  </w:style>
  <w:style w:type="paragraph" w:customStyle="1" w:styleId="Bodytext2">
    <w:name w:val="Body text (2)"/>
    <w:basedOn w:val="Normalny"/>
    <w:qFormat/>
    <w:rsid w:val="002A0D30"/>
    <w:pPr>
      <w:shd w:val="clear" w:color="auto" w:fill="FFFFFF"/>
      <w:autoSpaceDE/>
      <w:autoSpaceDN/>
      <w:spacing w:line="264" w:lineRule="exact"/>
      <w:ind w:hanging="600"/>
      <w:jc w:val="both"/>
    </w:pPr>
    <w:rPr>
      <w:rFonts w:eastAsia="Times New Roman"/>
      <w:color w:val="000000"/>
      <w:lang w:eastAsia="pl-PL"/>
    </w:rPr>
  </w:style>
  <w:style w:type="character" w:customStyle="1" w:styleId="Normalny1">
    <w:name w:val="Normalny1"/>
    <w:basedOn w:val="Domylnaczcionkaakapitu"/>
    <w:rsid w:val="002A0D30"/>
  </w:style>
  <w:style w:type="character" w:customStyle="1" w:styleId="Odwoaniedokomentarza1">
    <w:name w:val="Odwołanie do komentarza1"/>
    <w:rsid w:val="002A0D30"/>
    <w:rPr>
      <w:sz w:val="16"/>
      <w:szCs w:val="16"/>
    </w:rPr>
  </w:style>
  <w:style w:type="paragraph" w:styleId="Lista">
    <w:name w:val="List"/>
    <w:basedOn w:val="Tekstpodstawowy"/>
    <w:rsid w:val="002A0D30"/>
    <w:pPr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  <w:suppressAutoHyphens/>
      <w:autoSpaceDE/>
      <w:autoSpaceDN/>
      <w:snapToGrid w:val="0"/>
    </w:pPr>
    <w:rPr>
      <w:rFonts w:ascii="Times New Roman" w:eastAsia="Times New Roman" w:hAnsi="Times New Roman" w:cs="Tahoma"/>
      <w:color w:val="000000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A0D30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A0D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A0D3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A0D30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A0D3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A0D30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D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0D3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87E6-F25C-4F52-829E-ACDEE98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4337</Words>
  <Characters>26026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12</cp:revision>
  <cp:lastPrinted>2022-02-07T07:31:00Z</cp:lastPrinted>
  <dcterms:created xsi:type="dcterms:W3CDTF">2022-02-04T11:20:00Z</dcterms:created>
  <dcterms:modified xsi:type="dcterms:W3CDTF">2022-02-09T13:43:00Z</dcterms:modified>
</cp:coreProperties>
</file>