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A15" w:rsidRDefault="00563A15" w:rsidP="00563A15">
      <w:pPr>
        <w:spacing w:line="360" w:lineRule="auto"/>
        <w:jc w:val="center"/>
      </w:pPr>
      <w:bookmarkStart w:id="0" w:name="_GoBack"/>
      <w:bookmarkEnd w:id="0"/>
      <w:r w:rsidRPr="009E6F41">
        <w:rPr>
          <w:b/>
        </w:rPr>
        <w:t>UMOWA NR…………………………...</w:t>
      </w:r>
    </w:p>
    <w:p w:rsidR="00563A15" w:rsidRPr="009E6F41" w:rsidRDefault="00563A15" w:rsidP="00563A15">
      <w:pPr>
        <w:spacing w:line="360" w:lineRule="auto"/>
        <w:jc w:val="center"/>
      </w:pPr>
    </w:p>
    <w:p w:rsidR="00563A15" w:rsidRDefault="00563A15" w:rsidP="00563A15">
      <w:pPr>
        <w:spacing w:line="360" w:lineRule="auto"/>
        <w:jc w:val="both"/>
      </w:pPr>
      <w:r w:rsidRPr="009E6F41">
        <w:t>zawarta  w dniu …………………………… roku w Tychach pomiędzy:</w:t>
      </w:r>
    </w:p>
    <w:p w:rsidR="00563A15" w:rsidRPr="009E6F41" w:rsidRDefault="00563A15" w:rsidP="00563A15">
      <w:pPr>
        <w:spacing w:line="360" w:lineRule="auto"/>
        <w:jc w:val="both"/>
      </w:pPr>
    </w:p>
    <w:p w:rsidR="00563A15" w:rsidRDefault="00563A15" w:rsidP="00563A15">
      <w:pPr>
        <w:pStyle w:val="Tekstpodstawowy"/>
        <w:jc w:val="both"/>
      </w:pPr>
      <w:r w:rsidRPr="009E6F41">
        <w:rPr>
          <w:rFonts w:ascii="Trebuchet MS" w:eastAsia="Calibri" w:hAnsi="Trebuchet MS" w:cs="Trebuchet MS"/>
          <w:b/>
          <w:sz w:val="20"/>
          <w:lang w:val="pl-PL"/>
        </w:rPr>
        <w:t>„</w:t>
      </w:r>
      <w:r w:rsidRPr="009E6F41">
        <w:rPr>
          <w:rFonts w:ascii="Trebuchet MS" w:hAnsi="Trebuchet MS" w:cs="Trebuchet MS"/>
          <w:b/>
          <w:sz w:val="20"/>
          <w:lang w:val="pl-PL"/>
        </w:rPr>
        <w:t xml:space="preserve">Śródmieście” spółką z ograniczoną odpowiedzialnością </w:t>
      </w:r>
      <w:r w:rsidRPr="009E6F41">
        <w:rPr>
          <w:rFonts w:ascii="Trebuchet MS" w:hAnsi="Trebuchet MS" w:cs="Trebuchet MS"/>
          <w:sz w:val="20"/>
          <w:lang w:val="pl-PL"/>
        </w:rPr>
        <w:t xml:space="preserve">z siedzibą w Tychach przy al. Piłsudskiego 12, wpisaną do Krajowego Rejestru Sądowym KRS 0000149703, prowadzonego przez Sąd Rejonowy </w:t>
      </w:r>
      <w:r w:rsidRPr="009E6F41">
        <w:rPr>
          <w:rFonts w:ascii="Trebuchet MS" w:hAnsi="Trebuchet MS" w:cs="Trebuchet MS"/>
          <w:sz w:val="20"/>
          <w:lang w:val="pl-PL"/>
        </w:rPr>
        <w:br/>
        <w:t>w Katowicach Wydział VIII Gospodarczy Krajowego Rejestru Sądowego, kapitał zakładowy 62.360.500,00 zł; NIP: 646-23-71-001, REGON: 276063392, reprezentowaną przez:</w:t>
      </w:r>
    </w:p>
    <w:p w:rsidR="00563A15" w:rsidRDefault="00563A15" w:rsidP="00563A15">
      <w:pPr>
        <w:pStyle w:val="Tekstpodstawowy"/>
      </w:pPr>
      <w:r w:rsidRPr="009E6F41">
        <w:rPr>
          <w:rFonts w:ascii="Trebuchet MS" w:hAnsi="Trebuchet MS" w:cs="Trebuchet MS"/>
          <w:sz w:val="20"/>
          <w:lang w:val="pl-PL"/>
        </w:rPr>
        <w:t>Andrzeja Kowola – Prezesa Zarządu,</w:t>
      </w:r>
    </w:p>
    <w:p w:rsidR="00563A15" w:rsidRDefault="00563A15" w:rsidP="00563A15">
      <w:pPr>
        <w:pStyle w:val="Tekstpodstawowy"/>
      </w:pPr>
      <w:r w:rsidRPr="009E6F41">
        <w:rPr>
          <w:rFonts w:ascii="Trebuchet MS" w:hAnsi="Trebuchet MS" w:cs="Trebuchet MS"/>
          <w:sz w:val="20"/>
          <w:lang w:val="pl-PL"/>
        </w:rPr>
        <w:t xml:space="preserve">zwaną dalej </w:t>
      </w:r>
      <w:r w:rsidRPr="009E6F41">
        <w:rPr>
          <w:rFonts w:ascii="Trebuchet MS" w:hAnsi="Trebuchet MS" w:cs="Trebuchet MS"/>
          <w:b/>
          <w:sz w:val="20"/>
          <w:lang w:val="pl-PL"/>
        </w:rPr>
        <w:t>Zamawiającym,</w:t>
      </w:r>
    </w:p>
    <w:p w:rsidR="00563A15" w:rsidRDefault="00563A15" w:rsidP="00563A15">
      <w:pPr>
        <w:autoSpaceDE w:val="0"/>
        <w:spacing w:line="360" w:lineRule="auto"/>
        <w:jc w:val="both"/>
      </w:pPr>
      <w:r w:rsidRPr="009E6F41">
        <w:t>a</w:t>
      </w:r>
    </w:p>
    <w:p w:rsidR="00563A15" w:rsidRDefault="00563A15" w:rsidP="00563A15">
      <w:pPr>
        <w:widowControl w:val="0"/>
        <w:spacing w:line="360" w:lineRule="auto"/>
        <w:ind w:left="-15"/>
        <w:jc w:val="both"/>
      </w:pPr>
      <w:r>
        <w:t>…………………………………….</w:t>
      </w:r>
      <w:r w:rsidRPr="009E6F41">
        <w:t xml:space="preserve">, prowadzącym działalność gospodarczą pod firmą </w:t>
      </w:r>
      <w:r>
        <w:rPr>
          <w:b/>
          <w:bCs/>
        </w:rPr>
        <w:t>………………………………………………………….…….</w:t>
      </w:r>
      <w:r w:rsidRPr="009E6F41">
        <w:t xml:space="preserve">, z siedzibą </w:t>
      </w:r>
      <w:r>
        <w:t>……………………..…………….....</w:t>
      </w:r>
      <w:r w:rsidRPr="009E6F41">
        <w:t xml:space="preserve">, </w:t>
      </w:r>
      <w:r>
        <w:t>NIP:…………………….</w:t>
      </w:r>
      <w:r w:rsidRPr="009E6F41">
        <w:t xml:space="preserve">, REGON: </w:t>
      </w:r>
      <w:r>
        <w:rPr>
          <w:color w:val="4C4C4C"/>
        </w:rPr>
        <w:t>……………………………………..</w:t>
      </w:r>
      <w:r w:rsidRPr="009E6F41">
        <w:t xml:space="preserve">, </w:t>
      </w:r>
    </w:p>
    <w:p w:rsidR="00563A15" w:rsidRPr="009E6F41" w:rsidRDefault="00563A15" w:rsidP="00563A15">
      <w:pPr>
        <w:widowControl w:val="0"/>
        <w:spacing w:line="360" w:lineRule="auto"/>
        <w:ind w:left="-15"/>
        <w:jc w:val="both"/>
      </w:pPr>
    </w:p>
    <w:p w:rsidR="00563A15" w:rsidRDefault="00563A15" w:rsidP="00563A15">
      <w:pPr>
        <w:widowControl w:val="0"/>
        <w:spacing w:line="360" w:lineRule="auto"/>
        <w:ind w:left="-15"/>
        <w:jc w:val="both"/>
      </w:pPr>
      <w:r w:rsidRPr="009E6F41">
        <w:t xml:space="preserve">zwanym dalej </w:t>
      </w:r>
      <w:r w:rsidRPr="009E6F41">
        <w:rPr>
          <w:b/>
        </w:rPr>
        <w:t>Wykonawcą</w:t>
      </w:r>
      <w:r w:rsidRPr="009E6F41">
        <w:t xml:space="preserve">.                                                                 </w:t>
      </w:r>
    </w:p>
    <w:p w:rsidR="00563A15" w:rsidRPr="009E6F41" w:rsidRDefault="00563A15" w:rsidP="00563A15">
      <w:pPr>
        <w:spacing w:line="360" w:lineRule="auto"/>
        <w:jc w:val="both"/>
      </w:pPr>
    </w:p>
    <w:p w:rsidR="00563A15" w:rsidRDefault="00563A15" w:rsidP="00563A15">
      <w:pPr>
        <w:autoSpaceDE w:val="0"/>
        <w:spacing w:line="360" w:lineRule="auto"/>
        <w:jc w:val="center"/>
      </w:pPr>
      <w:r w:rsidRPr="009E6F41">
        <w:rPr>
          <w:b/>
        </w:rPr>
        <w:t>§ 1</w:t>
      </w:r>
      <w:r w:rsidRPr="009E6F41">
        <w:rPr>
          <w:b/>
        </w:rPr>
        <w:br/>
        <w:t>Przedmiot umowy</w:t>
      </w:r>
    </w:p>
    <w:p w:rsidR="00563A15" w:rsidRDefault="00563A15" w:rsidP="00563A15">
      <w:pPr>
        <w:pStyle w:val="NormalnyWeb"/>
        <w:shd w:val="clear" w:color="auto" w:fill="FFFFFF"/>
        <w:spacing w:before="0" w:after="0" w:line="360" w:lineRule="auto"/>
        <w:jc w:val="both"/>
        <w:textAlignment w:val="baseline"/>
      </w:pPr>
      <w:r w:rsidRPr="009E6F41">
        <w:rPr>
          <w:rFonts w:ascii="Trebuchet MS" w:hAnsi="Trebuchet MS" w:cs="Trebuchet MS"/>
          <w:sz w:val="20"/>
          <w:szCs w:val="20"/>
        </w:rPr>
        <w:t>1. Zamawiający zleca wykonanie, a Wykonawca przyjmuje do wykonania</w:t>
      </w:r>
      <w:r>
        <w:rPr>
          <w:rFonts w:ascii="Trebuchet MS" w:hAnsi="Trebuchet MS" w:cs="Trebuchet MS"/>
          <w:sz w:val="20"/>
          <w:szCs w:val="20"/>
        </w:rPr>
        <w:t xml:space="preserve">: </w:t>
      </w:r>
      <w:r>
        <w:rPr>
          <w:rStyle w:val="Pogrubienie"/>
          <w:rFonts w:ascii="Trebuchet MS" w:hAnsi="Trebuchet MS" w:cs="Trebuchet MS"/>
          <w:color w:val="000000"/>
          <w:sz w:val="20"/>
          <w:szCs w:val="20"/>
        </w:rPr>
        <w:t>Sporządzenie ekspertyzy rzeczoznawcy ds. zabezpieczeń przeciwpożarowych dla budynku biurowo-usługowego</w:t>
      </w:r>
      <w:r>
        <w:rPr>
          <w:rStyle w:val="Pogrubienie"/>
          <w:rFonts w:ascii="Trebuchet MS" w:hAnsi="Trebuchet MS" w:cs="Trebuchet MS"/>
          <w:color w:val="000000"/>
          <w:sz w:val="20"/>
          <w:szCs w:val="20"/>
        </w:rPr>
        <w:br/>
        <w:t>przy al. Piłsudskiego 12 w Tychach i wystąpienie do KW PSP w Katowicach o uzgodnienie innego sposobu zabezpieczenia obiektu niż stanowią przepisy określone w Dz.U. z 2015 r. poz. 1422</w:t>
      </w:r>
      <w:r>
        <w:rPr>
          <w:rStyle w:val="Pogrubienie"/>
          <w:rFonts w:ascii="Trebuchet MS" w:hAnsi="Trebuchet MS" w:cs="Trebuchet MS"/>
          <w:color w:val="000000"/>
          <w:sz w:val="20"/>
          <w:szCs w:val="20"/>
        </w:rPr>
        <w:br/>
        <w:t>z późn. zm.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 </w:t>
      </w:r>
      <w:r>
        <w:rPr>
          <w:rFonts w:ascii="Trebuchet MS" w:hAnsi="Trebuchet MS" w:cs="Trebuchet MS"/>
          <w:sz w:val="20"/>
          <w:szCs w:val="20"/>
        </w:rPr>
        <w:t xml:space="preserve">- </w:t>
      </w:r>
      <w:r w:rsidRPr="009E6F41">
        <w:rPr>
          <w:rFonts w:ascii="Trebuchet MS" w:hAnsi="Trebuchet MS" w:cs="Trebuchet MS"/>
          <w:sz w:val="20"/>
          <w:szCs w:val="20"/>
        </w:rPr>
        <w:t xml:space="preserve"> zgodnie z ofertą stanowiącą integralną część niniejszej umowy.</w:t>
      </w:r>
    </w:p>
    <w:p w:rsidR="00563A15" w:rsidRDefault="00563A15" w:rsidP="00563A15">
      <w:pPr>
        <w:pStyle w:val="NormalnyWeb"/>
        <w:shd w:val="clear" w:color="auto" w:fill="FFFFFF"/>
        <w:spacing w:before="0" w:after="0" w:line="360" w:lineRule="auto"/>
        <w:jc w:val="both"/>
        <w:textAlignment w:val="baseline"/>
      </w:pPr>
      <w:r w:rsidRPr="009E6F41">
        <w:rPr>
          <w:rFonts w:ascii="Trebuchet MS" w:hAnsi="Trebuchet MS" w:cs="Trebuchet MS"/>
          <w:sz w:val="20"/>
          <w:szCs w:val="20"/>
        </w:rPr>
        <w:t>2. Zakres prac zadania, o którym mowa w ust. 1, obejmuje</w:t>
      </w:r>
      <w:r>
        <w:rPr>
          <w:rFonts w:ascii="Trebuchet MS" w:hAnsi="Trebuchet MS" w:cs="Trebuchet MS"/>
          <w:sz w:val="20"/>
          <w:szCs w:val="20"/>
        </w:rPr>
        <w:t>:</w:t>
      </w:r>
    </w:p>
    <w:p w:rsidR="00563A15" w:rsidRDefault="00563A15" w:rsidP="00563A15">
      <w:pPr>
        <w:pStyle w:val="NormalnyWeb"/>
        <w:shd w:val="clear" w:color="auto" w:fill="FFFFFF"/>
        <w:spacing w:before="0" w:after="0" w:line="360" w:lineRule="auto"/>
        <w:jc w:val="both"/>
        <w:textAlignment w:val="baseline"/>
      </w:pPr>
      <w:r>
        <w:rPr>
          <w:rFonts w:ascii="Trebuchet MS" w:hAnsi="Trebuchet MS" w:cs="Trebuchet MS"/>
          <w:sz w:val="20"/>
          <w:szCs w:val="20"/>
        </w:rPr>
        <w:t>a)</w:t>
      </w:r>
      <w:r>
        <w:rPr>
          <w:rFonts w:ascii="Trebuchet MS" w:eastAsia="Trebuchet MS" w:hAnsi="Trebuchet MS" w:cs="Trebuchet MS"/>
          <w:color w:val="000000"/>
          <w:sz w:val="20"/>
          <w:szCs w:val="20"/>
          <w:highlight w:val="white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  <w:highlight w:val="white"/>
        </w:rPr>
        <w:t xml:space="preserve">sporządzenie ekspertyzy rzeczoznawcy ds. zabezpieczeń przeciwpożarowych dotyczącej: </w:t>
      </w:r>
    </w:p>
    <w:p w:rsidR="00563A15" w:rsidRDefault="00563A15" w:rsidP="00563A15">
      <w:pPr>
        <w:spacing w:line="360" w:lineRule="auto"/>
      </w:pPr>
      <w:r>
        <w:rPr>
          <w:color w:val="000000"/>
          <w:highlight w:val="white"/>
        </w:rPr>
        <w:t>- szerokości dróg ewakuacyjnych,</w:t>
      </w:r>
    </w:p>
    <w:p w:rsidR="00563A15" w:rsidRDefault="00563A15" w:rsidP="00563A15">
      <w:pPr>
        <w:spacing w:line="360" w:lineRule="auto"/>
      </w:pPr>
      <w:r>
        <w:rPr>
          <w:color w:val="000000"/>
          <w:highlight w:val="white"/>
        </w:rPr>
        <w:t>- długości dróg ewakuacyjnych,</w:t>
      </w:r>
    </w:p>
    <w:p w:rsidR="00563A15" w:rsidRDefault="00563A15" w:rsidP="00563A15">
      <w:pPr>
        <w:spacing w:line="360" w:lineRule="auto"/>
      </w:pPr>
      <w:r>
        <w:rPr>
          <w:color w:val="000000"/>
          <w:highlight w:val="white"/>
        </w:rPr>
        <w:t>- odporności ogniowej obudowy klatek schodowych,</w:t>
      </w:r>
    </w:p>
    <w:p w:rsidR="00563A15" w:rsidRDefault="00563A15" w:rsidP="00563A15">
      <w:pPr>
        <w:spacing w:line="360" w:lineRule="auto"/>
      </w:pPr>
      <w:r>
        <w:rPr>
          <w:color w:val="000000"/>
          <w:highlight w:val="white"/>
        </w:rPr>
        <w:t>- lokalizacji klap dymowych</w:t>
      </w:r>
    </w:p>
    <w:p w:rsidR="00563A15" w:rsidRDefault="00563A15" w:rsidP="00563A15">
      <w:pPr>
        <w:spacing w:line="360" w:lineRule="auto"/>
      </w:pPr>
      <w:r>
        <w:rPr>
          <w:color w:val="000000"/>
          <w:highlight w:val="white"/>
        </w:rPr>
        <w:t>b) wystąpienie do KW PSP w Katowicach o uzgodnienie innego sposobu zabezpieczenia obiektu niż stanowią przepisy określone w Dz.U. z 2015 r. poz. 1422 z późn. z</w:t>
      </w:r>
      <w:r>
        <w:rPr>
          <w:highlight w:val="white"/>
        </w:rPr>
        <w:t>m. wraz z uzyskaniem decyzji o odstąpieniu.</w:t>
      </w:r>
    </w:p>
    <w:p w:rsidR="00563A15" w:rsidRDefault="00563A15" w:rsidP="00563A15">
      <w:pPr>
        <w:spacing w:line="360" w:lineRule="auto"/>
        <w:jc w:val="both"/>
      </w:pPr>
      <w:r>
        <w:rPr>
          <w:color w:val="000000"/>
          <w:highlight w:val="white"/>
        </w:rPr>
        <w:t>3. Po stronie Wykonawcy pozostaje: wystąpienie o uzyskanie odstępstwa do KW PSP w Katowicach, reprezentowanie Zamawiającego, opłaty administracyjne. Zamawiający udzieli Wykonawcy stosownych pełnomocnictw.</w:t>
      </w:r>
    </w:p>
    <w:p w:rsidR="00563A15" w:rsidRDefault="00563A15" w:rsidP="00563A15">
      <w:pPr>
        <w:spacing w:line="360" w:lineRule="auto"/>
        <w:rPr>
          <w:color w:val="000000"/>
        </w:rPr>
      </w:pPr>
    </w:p>
    <w:p w:rsidR="00563A15" w:rsidRDefault="00563A15" w:rsidP="00563A15">
      <w:pPr>
        <w:pStyle w:val="NormalnyWeb"/>
        <w:shd w:val="clear" w:color="auto" w:fill="FFFFFF"/>
        <w:spacing w:before="0" w:after="0" w:line="360" w:lineRule="auto"/>
        <w:jc w:val="center"/>
        <w:textAlignment w:val="baseline"/>
      </w:pPr>
    </w:p>
    <w:p w:rsidR="00563A15" w:rsidRDefault="00563A15" w:rsidP="00563A15">
      <w:pPr>
        <w:pStyle w:val="NormalnyWeb"/>
        <w:shd w:val="clear" w:color="auto" w:fill="FFFFFF"/>
        <w:autoSpaceDE w:val="0"/>
        <w:spacing w:before="0" w:after="0" w:line="360" w:lineRule="auto"/>
        <w:jc w:val="center"/>
        <w:textAlignment w:val="baseline"/>
      </w:pPr>
      <w:r w:rsidRPr="009E6F41">
        <w:rPr>
          <w:rFonts w:ascii="Trebuchet MS" w:eastAsia="Trebuchet MS" w:hAnsi="Trebuchet MS" w:cs="Trebuchet MS"/>
          <w:b/>
          <w:bCs/>
          <w:color w:val="000000"/>
          <w:sz w:val="20"/>
          <w:szCs w:val="20"/>
        </w:rPr>
        <w:lastRenderedPageBreak/>
        <w:t>§2</w:t>
      </w:r>
      <w:r w:rsidRPr="009E6F41">
        <w:rPr>
          <w:rFonts w:ascii="Trebuchet MS" w:eastAsia="Trebuchet MS" w:hAnsi="Trebuchet MS" w:cs="Trebuchet MS"/>
          <w:b/>
          <w:bCs/>
          <w:color w:val="000000"/>
          <w:sz w:val="20"/>
          <w:szCs w:val="20"/>
        </w:rPr>
        <w:br/>
        <w:t>Wynagrodzenie</w:t>
      </w:r>
    </w:p>
    <w:p w:rsidR="00563A15" w:rsidRDefault="00563A15" w:rsidP="00563A15">
      <w:pPr>
        <w:autoSpaceDE w:val="0"/>
        <w:spacing w:line="360" w:lineRule="auto"/>
        <w:jc w:val="both"/>
      </w:pPr>
      <w:r w:rsidRPr="009E6F41">
        <w:rPr>
          <w:bCs/>
          <w:color w:val="000000"/>
        </w:rPr>
        <w:t>1. Za wykonanie przedmiotu umowy ustala się wynagrodzenie ryczałtowe, na podstawie oferty Wykonawcy, w wysokości:</w:t>
      </w:r>
    </w:p>
    <w:p w:rsidR="00563A15" w:rsidRDefault="00563A15" w:rsidP="00563A15">
      <w:pPr>
        <w:autoSpaceDE w:val="0"/>
        <w:spacing w:line="360" w:lineRule="auto"/>
        <w:jc w:val="both"/>
      </w:pPr>
      <w:r w:rsidRPr="009E6F41">
        <w:rPr>
          <w:bCs/>
          <w:color w:val="000000"/>
        </w:rPr>
        <w:t xml:space="preserve">- wartość netto: </w:t>
      </w:r>
      <w:r>
        <w:rPr>
          <w:bCs/>
          <w:color w:val="000000"/>
        </w:rPr>
        <w:t>…………….</w:t>
      </w:r>
      <w:r w:rsidRPr="009E6F41">
        <w:rPr>
          <w:bCs/>
          <w:color w:val="000000"/>
        </w:rPr>
        <w:t xml:space="preserve"> zł</w:t>
      </w:r>
    </w:p>
    <w:p w:rsidR="00563A15" w:rsidRDefault="00563A15" w:rsidP="00563A15">
      <w:pPr>
        <w:autoSpaceDE w:val="0"/>
        <w:spacing w:line="360" w:lineRule="auto"/>
        <w:jc w:val="both"/>
      </w:pPr>
      <w:r w:rsidRPr="009E6F41">
        <w:rPr>
          <w:bCs/>
          <w:color w:val="000000"/>
        </w:rPr>
        <w:t xml:space="preserve">- podatek VAT (obowiązująca stawka VAT): </w:t>
      </w:r>
      <w:r>
        <w:rPr>
          <w:bCs/>
          <w:color w:val="000000"/>
        </w:rPr>
        <w:t xml:space="preserve">……..………………. </w:t>
      </w:r>
      <w:r w:rsidRPr="009E6F41">
        <w:rPr>
          <w:bCs/>
          <w:color w:val="000000"/>
        </w:rPr>
        <w:t>zł</w:t>
      </w:r>
    </w:p>
    <w:p w:rsidR="00563A15" w:rsidRDefault="00563A15" w:rsidP="00563A15">
      <w:pPr>
        <w:autoSpaceDE w:val="0"/>
        <w:spacing w:line="360" w:lineRule="auto"/>
        <w:jc w:val="both"/>
      </w:pPr>
      <w:r w:rsidRPr="009E6F41">
        <w:rPr>
          <w:bCs/>
          <w:color w:val="000000"/>
        </w:rPr>
        <w:t xml:space="preserve">- cena brutto:  </w:t>
      </w:r>
      <w:r>
        <w:rPr>
          <w:bCs/>
          <w:color w:val="000000"/>
        </w:rPr>
        <w:t>……………………………...</w:t>
      </w:r>
      <w:r w:rsidRPr="009E6F41">
        <w:rPr>
          <w:bCs/>
          <w:color w:val="000000"/>
        </w:rPr>
        <w:t xml:space="preserve"> zł</w:t>
      </w:r>
    </w:p>
    <w:p w:rsidR="00563A15" w:rsidRDefault="00563A15" w:rsidP="00563A15">
      <w:pPr>
        <w:autoSpaceDE w:val="0"/>
        <w:spacing w:line="360" w:lineRule="auto"/>
        <w:jc w:val="both"/>
      </w:pPr>
      <w:r w:rsidRPr="009E6F41">
        <w:rPr>
          <w:bCs/>
          <w:color w:val="000000"/>
        </w:rPr>
        <w:t xml:space="preserve">- słownie: </w:t>
      </w:r>
      <w:r>
        <w:rPr>
          <w:bCs/>
          <w:color w:val="000000"/>
        </w:rPr>
        <w:t>…………………………………………………..brutto</w:t>
      </w:r>
      <w:r w:rsidRPr="009E6F41">
        <w:rPr>
          <w:bCs/>
          <w:color w:val="000000"/>
        </w:rPr>
        <w:t>.</w:t>
      </w:r>
    </w:p>
    <w:p w:rsidR="00563A15" w:rsidRDefault="00563A15" w:rsidP="00563A15">
      <w:pPr>
        <w:autoSpaceDE w:val="0"/>
        <w:spacing w:line="360" w:lineRule="auto"/>
        <w:jc w:val="both"/>
      </w:pPr>
      <w:r w:rsidRPr="009E6F41">
        <w:rPr>
          <w:bCs/>
          <w:color w:val="000000"/>
        </w:rPr>
        <w:t>2. Wynagrodzenie określone w ust. 1 obejmuje koszt wykonania całości przedmiotu umowy.</w:t>
      </w:r>
    </w:p>
    <w:p w:rsidR="00563A15" w:rsidRDefault="00563A15" w:rsidP="00563A15">
      <w:pPr>
        <w:autoSpaceDE w:val="0"/>
        <w:spacing w:line="360" w:lineRule="auto"/>
        <w:jc w:val="both"/>
      </w:pPr>
      <w:r w:rsidRPr="009E6F41">
        <w:rPr>
          <w:bCs/>
          <w:color w:val="000000"/>
        </w:rPr>
        <w:t>3. Wykonawca nie może żądać podwyższenia wynagrodzenia, jeżeli wykonał roboty dodatkowe bez uzyskania pisemnej zgody Zamawiającego na ich wykonanie.</w:t>
      </w:r>
    </w:p>
    <w:p w:rsidR="00563A15" w:rsidRDefault="00563A15" w:rsidP="00563A15">
      <w:pPr>
        <w:autoSpaceDE w:val="0"/>
        <w:spacing w:line="360" w:lineRule="auto"/>
        <w:jc w:val="both"/>
      </w:pPr>
      <w:r w:rsidRPr="009E6F41">
        <w:rPr>
          <w:bCs/>
          <w:color w:val="000000"/>
        </w:rPr>
        <w:t>4. Zapłata wynagrodzenia nastąpi przelewem na rachunek bankowy Wykonawcy</w:t>
      </w:r>
      <w:r>
        <w:rPr>
          <w:bCs/>
          <w:color w:val="000000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9E6F41">
        <w:rPr>
          <w:bCs/>
          <w:color w:val="000000"/>
        </w:rPr>
        <w:t>, na podstawie faktury VAT z 30-dniowym termin</w:t>
      </w:r>
      <w:r w:rsidRPr="009E6F41">
        <w:rPr>
          <w:color w:val="000000"/>
        </w:rPr>
        <w:t xml:space="preserve">em płatności, wystawionej po dostarczeniu przez Wykonawcę </w:t>
      </w:r>
      <w:r>
        <w:rPr>
          <w:color w:val="000000"/>
        </w:rPr>
        <w:t>dokumentacji, o której mowa</w:t>
      </w:r>
      <w:r w:rsidRPr="009E6F41">
        <w:rPr>
          <w:color w:val="000000"/>
        </w:rPr>
        <w:t xml:space="preserve"> w </w:t>
      </w:r>
      <w:r w:rsidRPr="009E6F41">
        <w:rPr>
          <w:b/>
          <w:bCs/>
          <w:color w:val="000000"/>
        </w:rPr>
        <w:t xml:space="preserve">§ 1 ust. </w:t>
      </w:r>
      <w:r>
        <w:rPr>
          <w:b/>
          <w:bCs/>
          <w:color w:val="000000"/>
        </w:rPr>
        <w:t>2 pkt a), pkt b)</w:t>
      </w:r>
      <w:r w:rsidRPr="009E6F41">
        <w:rPr>
          <w:color w:val="000000"/>
        </w:rPr>
        <w:t>.</w:t>
      </w:r>
    </w:p>
    <w:p w:rsidR="00563A15" w:rsidRDefault="00563A15" w:rsidP="00563A15">
      <w:pPr>
        <w:autoSpaceDE w:val="0"/>
        <w:spacing w:line="360" w:lineRule="auto"/>
        <w:jc w:val="both"/>
      </w:pPr>
      <w:r w:rsidRPr="009E6F41">
        <w:rPr>
          <w:bCs/>
          <w:color w:val="000000"/>
        </w:rPr>
        <w:t>5. Strony oświadczają, iż są płatnikami podatku VAT. Wykonawca oświadcza, iż posiada</w:t>
      </w:r>
    </w:p>
    <w:p w:rsidR="00563A15" w:rsidRDefault="00563A15" w:rsidP="00563A15">
      <w:pPr>
        <w:autoSpaceDE w:val="0"/>
        <w:spacing w:line="360" w:lineRule="auto"/>
        <w:jc w:val="both"/>
      </w:pPr>
      <w:r w:rsidRPr="009E6F41">
        <w:rPr>
          <w:bCs/>
          <w:color w:val="000000"/>
        </w:rPr>
        <w:t xml:space="preserve">NIP </w:t>
      </w:r>
      <w:r>
        <w:rPr>
          <w:bCs/>
          <w:color w:val="000000"/>
        </w:rPr>
        <w:t>.....….……………………....</w:t>
      </w:r>
      <w:r w:rsidRPr="009E6F41">
        <w:rPr>
          <w:bCs/>
          <w:color w:val="000000"/>
        </w:rPr>
        <w:t xml:space="preserve">; Zamawiający oświadcza, iż posiada NIP  </w:t>
      </w:r>
      <w:r>
        <w:rPr>
          <w:bCs/>
          <w:color w:val="000000"/>
        </w:rPr>
        <w:t>…………………………..</w:t>
      </w:r>
      <w:r w:rsidRPr="009E6F41">
        <w:rPr>
          <w:bCs/>
          <w:color w:val="000000"/>
        </w:rPr>
        <w:t>.</w:t>
      </w:r>
    </w:p>
    <w:p w:rsidR="00563A15" w:rsidRDefault="00563A15" w:rsidP="00563A15">
      <w:pPr>
        <w:autoSpaceDE w:val="0"/>
        <w:spacing w:line="360" w:lineRule="auto"/>
        <w:jc w:val="both"/>
      </w:pPr>
      <w:r>
        <w:rPr>
          <w:bCs/>
          <w:color w:val="000000"/>
          <w:highlight w:val="white"/>
        </w:rPr>
        <w:t xml:space="preserve">6. W przypadku wskazania przez Wykonawcę na fakturze rachunku bankowego nieujawnionego </w:t>
      </w:r>
      <w:r>
        <w:rPr>
          <w:bCs/>
          <w:color w:val="000000"/>
          <w:highlight w:val="white"/>
        </w:rPr>
        <w:br/>
        <w:t>w wykazie podatników VAT, Zamawiający uprawniony będzie do dokonania zapłaty na rachunek bankowy Wykonawcy wskazany w wykazie podatników VAT, a w razie braku rachunku Wykonawcy ujawnionego w wykazie, do wstrzymania się z zapłatą do czasu wskazania przez Wykonawcę</w:t>
      </w:r>
      <w:r>
        <w:rPr>
          <w:bCs/>
          <w:color w:val="000000"/>
          <w:highlight w:val="white"/>
        </w:rPr>
        <w:br/>
        <w:t>dla potrzeb płatności, rachunku bankowego ujawnionego w wykazie podatników VAT.</w:t>
      </w:r>
    </w:p>
    <w:p w:rsidR="00563A15" w:rsidRPr="009E6F41" w:rsidRDefault="00563A15" w:rsidP="00563A15">
      <w:pPr>
        <w:autoSpaceDE w:val="0"/>
        <w:spacing w:line="360" w:lineRule="auto"/>
        <w:jc w:val="both"/>
        <w:rPr>
          <w:b/>
          <w:bCs/>
          <w:color w:val="000000"/>
        </w:rPr>
      </w:pPr>
      <w:r>
        <w:rPr>
          <w:bCs/>
          <w:color w:val="000000"/>
        </w:rPr>
        <w:t>7.</w:t>
      </w:r>
      <w:r w:rsidRPr="009E6F41">
        <w:rPr>
          <w:bCs/>
          <w:color w:val="000000"/>
        </w:rPr>
        <w:t xml:space="preserve"> Bez zgody Zamawiającego wyrażonej w formie pisemnej, pod rygorem nieważności, wynagrodzenie Wykonawcy z tytułu niniejszej umowy nie może być przedmiotem cesji wierzytelności na rzecz osób trzecich.</w:t>
      </w:r>
    </w:p>
    <w:p w:rsidR="00563A15" w:rsidRPr="009E6F41" w:rsidRDefault="00563A15" w:rsidP="00563A15">
      <w:pPr>
        <w:autoSpaceDE w:val="0"/>
        <w:spacing w:line="360" w:lineRule="auto"/>
        <w:jc w:val="both"/>
      </w:pPr>
    </w:p>
    <w:p w:rsidR="00563A15" w:rsidRPr="009E6F41" w:rsidRDefault="00563A15" w:rsidP="00563A15">
      <w:pPr>
        <w:autoSpaceDE w:val="0"/>
        <w:spacing w:line="360" w:lineRule="auto"/>
        <w:jc w:val="center"/>
      </w:pPr>
      <w:r>
        <w:rPr>
          <w:b/>
          <w:bCs/>
          <w:color w:val="000000"/>
        </w:rPr>
        <w:t>§ 3</w:t>
      </w:r>
      <w:r>
        <w:rPr>
          <w:b/>
          <w:bCs/>
          <w:color w:val="000000"/>
        </w:rPr>
        <w:br/>
        <w:t>Realizacja umowy</w:t>
      </w:r>
    </w:p>
    <w:p w:rsidR="00563A15" w:rsidRPr="009E6F41" w:rsidRDefault="00563A15" w:rsidP="00563A15">
      <w:pPr>
        <w:autoSpaceDE w:val="0"/>
        <w:spacing w:line="360" w:lineRule="auto"/>
        <w:jc w:val="both"/>
      </w:pPr>
      <w:r w:rsidRPr="009E6F41">
        <w:rPr>
          <w:bCs/>
          <w:color w:val="000000"/>
        </w:rPr>
        <w:t xml:space="preserve">1. Wykonawca zobowiązuje się do wykonania przedmiotu umowy w następującym terminie: od dnia zawarcia umowy, do dnia </w:t>
      </w:r>
      <w:r>
        <w:rPr>
          <w:bCs/>
          <w:color w:val="000000"/>
        </w:rPr>
        <w:t>……………………………..</w:t>
      </w:r>
    </w:p>
    <w:p w:rsidR="00563A15" w:rsidRDefault="00563A15" w:rsidP="00563A15">
      <w:pPr>
        <w:autoSpaceDE w:val="0"/>
        <w:spacing w:line="360" w:lineRule="auto"/>
        <w:jc w:val="both"/>
      </w:pPr>
      <w:r w:rsidRPr="009E6F41">
        <w:rPr>
          <w:rFonts w:eastAsia="Trebuchet MS"/>
        </w:rPr>
        <w:t xml:space="preserve">                                                                                                                                         </w:t>
      </w:r>
    </w:p>
    <w:p w:rsidR="00563A15" w:rsidRPr="009E6F41" w:rsidRDefault="00563A15" w:rsidP="00563A15">
      <w:pPr>
        <w:autoSpaceDE w:val="0"/>
        <w:spacing w:line="360" w:lineRule="auto"/>
        <w:jc w:val="center"/>
      </w:pPr>
      <w:r w:rsidRPr="009E6F41">
        <w:rPr>
          <w:b/>
          <w:bCs/>
          <w:color w:val="000000"/>
        </w:rPr>
        <w:t xml:space="preserve">§ </w:t>
      </w:r>
      <w:r>
        <w:rPr>
          <w:b/>
          <w:bCs/>
          <w:color w:val="000000"/>
        </w:rPr>
        <w:t>4</w:t>
      </w:r>
    </w:p>
    <w:p w:rsidR="00563A15" w:rsidRDefault="00563A15" w:rsidP="00563A15">
      <w:pPr>
        <w:autoSpaceDE w:val="0"/>
        <w:spacing w:line="360" w:lineRule="auto"/>
        <w:jc w:val="center"/>
      </w:pPr>
      <w:r w:rsidRPr="009E6F41">
        <w:rPr>
          <w:b/>
          <w:bCs/>
          <w:color w:val="000000"/>
        </w:rPr>
        <w:t>Obowiązki Wykonawcy</w:t>
      </w:r>
    </w:p>
    <w:p w:rsidR="00563A15" w:rsidRDefault="00563A15" w:rsidP="00563A15">
      <w:pPr>
        <w:shd w:val="clear" w:color="auto" w:fill="FFFFFF"/>
        <w:spacing w:line="360" w:lineRule="auto"/>
        <w:jc w:val="both"/>
        <w:textAlignment w:val="baseline"/>
      </w:pPr>
      <w:r>
        <w:rPr>
          <w:rFonts w:eastAsia="Calibri"/>
          <w:color w:val="000000"/>
          <w:highlight w:val="white"/>
        </w:rPr>
        <w:t>1. Wykonawca oświadcza, iż posiada wymagane przepisami uprawnienia, umożliwiające realizację zamówienia.</w:t>
      </w:r>
    </w:p>
    <w:p w:rsidR="00563A15" w:rsidRDefault="00563A15" w:rsidP="00563A15">
      <w:pPr>
        <w:shd w:val="clear" w:color="auto" w:fill="FFFFFF"/>
        <w:spacing w:line="360" w:lineRule="auto"/>
        <w:jc w:val="both"/>
        <w:textAlignment w:val="baseline"/>
      </w:pPr>
      <w:r>
        <w:rPr>
          <w:rFonts w:eastAsia="Calibri"/>
          <w:color w:val="000000"/>
          <w:highlight w:val="white"/>
        </w:rPr>
        <w:t>2</w:t>
      </w:r>
      <w:r>
        <w:rPr>
          <w:color w:val="000000"/>
        </w:rPr>
        <w:t>. Wykonawca zobowiązuje się do prawidłowego i terminowego wykonywania wszystkich prac związanych z realizacją przedmiotu umowy, zgodnie z aktualnym poziomem wiedzy technicznej, należytą starannością i obowiązującymi przepisami prawa oraz normami branżowymi,</w:t>
      </w:r>
      <w:r>
        <w:rPr>
          <w:color w:val="000000"/>
        </w:rPr>
        <w:br/>
      </w:r>
      <w:r>
        <w:rPr>
          <w:color w:val="000000"/>
        </w:rPr>
        <w:lastRenderedPageBreak/>
        <w:t xml:space="preserve">w szczególności dotyczącymi kwestii techniczno-budowlanych, bezpieczeństwa i higieny pracy oraz ochrony przeciwpożarowej. </w:t>
      </w:r>
    </w:p>
    <w:p w:rsidR="00563A15" w:rsidRDefault="00563A15" w:rsidP="00563A15">
      <w:pPr>
        <w:spacing w:line="360" w:lineRule="auto"/>
      </w:pPr>
      <w:r>
        <w:rPr>
          <w:color w:val="000000"/>
        </w:rPr>
        <w:t>3</w:t>
      </w:r>
      <w:r>
        <w:rPr>
          <w:color w:val="000000"/>
          <w:highlight w:val="white"/>
        </w:rPr>
        <w:t xml:space="preserve">. Wykonawca zobowiązany jest prowadzić prace w ścisłej współpracy z przedstawicielami Zamawiającego. Zaproponowane rozwiązania muszą uzyskać aprobatę Zamawiającego. </w:t>
      </w:r>
    </w:p>
    <w:p w:rsidR="00563A15" w:rsidRDefault="00563A15" w:rsidP="00563A15">
      <w:pPr>
        <w:pStyle w:val="Akapitzlist"/>
        <w:autoSpaceDE w:val="0"/>
        <w:spacing w:before="0" w:line="360" w:lineRule="auto"/>
        <w:ind w:left="0"/>
        <w:jc w:val="both"/>
      </w:pPr>
    </w:p>
    <w:p w:rsidR="00563A15" w:rsidRDefault="00563A15" w:rsidP="00563A15">
      <w:pPr>
        <w:pStyle w:val="Akapitzlist"/>
        <w:autoSpaceDE w:val="0"/>
        <w:spacing w:before="0" w:line="360" w:lineRule="auto"/>
        <w:ind w:left="0"/>
        <w:jc w:val="both"/>
      </w:pPr>
      <w:r>
        <w:rPr>
          <w:rFonts w:ascii="Trebuchet MS" w:hAnsi="Trebuchet MS" w:cs="Trebuchet MS"/>
          <w:bCs/>
          <w:lang w:val="pl-PL"/>
        </w:rPr>
        <w:t xml:space="preserve">4. Wszystkie prace będące przedmiotem </w:t>
      </w:r>
      <w:r>
        <w:rPr>
          <w:rFonts w:ascii="Trebuchet MS" w:hAnsi="Trebuchet MS" w:cs="Trebuchet MS"/>
          <w:lang w:val="pl-PL"/>
        </w:rPr>
        <w:t>niniejszej umowy zostaną wykonane z materiałów dostarczonych przez Wykonawcę oraz przy użyciu maszyn i narzędzi Wykonawcy. Wykonawca odpowiedzialny jest za pełną kontrolę robót.</w:t>
      </w:r>
    </w:p>
    <w:p w:rsidR="00563A15" w:rsidRDefault="00563A15" w:rsidP="00563A15">
      <w:pPr>
        <w:pStyle w:val="Akapitzlist"/>
        <w:autoSpaceDE w:val="0"/>
        <w:spacing w:before="0" w:line="360" w:lineRule="auto"/>
        <w:ind w:left="0"/>
        <w:jc w:val="both"/>
      </w:pPr>
      <w:r>
        <w:rPr>
          <w:rFonts w:ascii="Trebuchet MS" w:hAnsi="Trebuchet MS" w:cs="Trebuchet MS"/>
          <w:lang w:val="pl-PL"/>
        </w:rPr>
        <w:t>3. Wykonawca zobowiązuje się realizować usługę w sposób niekolidujący z funkcjonowaniem obiektu, w którym prowadzone są prace, a zwłaszcza w sposób nieutrudniający pracy użytkownikom obiektu.</w:t>
      </w:r>
    </w:p>
    <w:p w:rsidR="00563A15" w:rsidRDefault="00563A15" w:rsidP="00563A15">
      <w:pPr>
        <w:pStyle w:val="Akapitzlist"/>
        <w:autoSpaceDE w:val="0"/>
        <w:spacing w:before="0" w:line="360" w:lineRule="auto"/>
        <w:ind w:left="0"/>
        <w:jc w:val="both"/>
      </w:pPr>
      <w:r>
        <w:rPr>
          <w:rFonts w:ascii="Trebuchet MS" w:hAnsi="Trebuchet MS" w:cs="Trebuchet MS"/>
          <w:lang w:val="pl-PL"/>
        </w:rPr>
        <w:t>4. W czasie realizacji usługi Wykonawca oznakuje obszar objęty pracami zgodnie z przepisami</w:t>
      </w:r>
      <w:r>
        <w:rPr>
          <w:rFonts w:ascii="Trebuchet MS" w:hAnsi="Trebuchet MS" w:cs="Trebuchet MS"/>
          <w:lang w:val="pl-PL"/>
        </w:rPr>
        <w:br/>
        <w:t>i będzie go utrzymywał w stanie wolnym od przeszkód komunikacyjnych, a także będzie niezwłocznie usuwał wszelkie zbędne materiały, odpady i śmieci oraz niepotrzebne urządzenia.</w:t>
      </w:r>
    </w:p>
    <w:p w:rsidR="00563A15" w:rsidRDefault="00563A15" w:rsidP="00563A15">
      <w:pPr>
        <w:pStyle w:val="Akapitzlist"/>
        <w:autoSpaceDE w:val="0"/>
        <w:spacing w:before="0" w:line="360" w:lineRule="auto"/>
        <w:ind w:left="0"/>
        <w:jc w:val="both"/>
      </w:pPr>
      <w:r>
        <w:rPr>
          <w:rFonts w:ascii="Trebuchet MS" w:hAnsi="Trebuchet MS" w:cs="Trebuchet MS"/>
          <w:lang w:val="pl-PL"/>
        </w:rPr>
        <w:t>5. Wywozu, utylizacji i składowania odpadów, które zostaną wytworzone w trakcie wykonywania prac objętych umową, dokonuje Wykonawca na własny koszt, w sposób określony przepisami prawa, w tym przepisami prawa miejscowego.</w:t>
      </w:r>
    </w:p>
    <w:p w:rsidR="00563A15" w:rsidRDefault="00563A15" w:rsidP="00563A15">
      <w:pPr>
        <w:pStyle w:val="Akapitzlist"/>
        <w:autoSpaceDE w:val="0"/>
        <w:spacing w:before="0" w:line="360" w:lineRule="auto"/>
        <w:ind w:left="0"/>
        <w:jc w:val="both"/>
      </w:pPr>
      <w:r>
        <w:rPr>
          <w:rFonts w:ascii="Trebuchet MS" w:hAnsi="Trebuchet MS" w:cs="Trebuchet MS"/>
          <w:lang w:val="pl-PL"/>
        </w:rPr>
        <w:t>6. Wykonawca jest zobowiązany do współpracy z przedstawicielami Zamawiającego, a także</w:t>
      </w:r>
      <w:r>
        <w:rPr>
          <w:rFonts w:ascii="Trebuchet MS" w:hAnsi="Trebuchet MS" w:cs="Trebuchet MS"/>
          <w:lang w:val="pl-PL"/>
        </w:rPr>
        <w:br/>
        <w:t>do zapewnienia im pełnej swobody w zakresie dostępu do wszystkich części prowadzonych prac</w:t>
      </w:r>
      <w:r>
        <w:rPr>
          <w:rFonts w:ascii="Trebuchet MS" w:hAnsi="Trebuchet MS" w:cs="Trebuchet MS"/>
          <w:lang w:val="pl-PL"/>
        </w:rPr>
        <w:br/>
        <w:t>oraz sprawdzania postępu prowadzonych robót.</w:t>
      </w:r>
    </w:p>
    <w:p w:rsidR="00563A15" w:rsidRDefault="00563A15" w:rsidP="00563A15">
      <w:pPr>
        <w:pStyle w:val="Akapitzlist"/>
        <w:spacing w:before="0" w:line="360" w:lineRule="auto"/>
        <w:ind w:left="0"/>
        <w:jc w:val="both"/>
      </w:pPr>
      <w:r w:rsidRPr="009E6F41">
        <w:rPr>
          <w:rFonts w:ascii="Trebuchet MS" w:eastAsia="Times New Roman" w:hAnsi="Trebuchet MS" w:cs="Trebuchet MS"/>
          <w:bCs/>
          <w:color w:val="000000"/>
          <w:lang w:val="pl-PL" w:eastAsia="pl-PL" w:bidi="ar-SA"/>
        </w:rPr>
        <w:t xml:space="preserve">7. </w:t>
      </w:r>
      <w:r w:rsidRPr="009E6F41">
        <w:rPr>
          <w:rFonts w:ascii="Trebuchet MS" w:hAnsi="Trebuchet MS" w:cs="Trebuchet MS"/>
          <w:lang w:val="pl-PL"/>
        </w:rPr>
        <w:t>Wykonawca ponosi pełną odpowiedzialność prawną i finansową wobec Zamawiającego i osób trzecich za wszelkie szkody spowodowane w związku z wykonywaniem przedmiotu umowy oraz</w:t>
      </w:r>
      <w:r>
        <w:rPr>
          <w:rFonts w:ascii="Trebuchet MS" w:hAnsi="Trebuchet MS" w:cs="Trebuchet MS"/>
          <w:lang w:val="pl-PL"/>
        </w:rPr>
        <w:br/>
      </w:r>
      <w:r w:rsidRPr="009E6F41">
        <w:rPr>
          <w:rFonts w:ascii="Trebuchet MS" w:hAnsi="Trebuchet MS" w:cs="Trebuchet MS"/>
          <w:lang w:val="pl-PL"/>
        </w:rPr>
        <w:t>za nie wykonanie lub nienależyte wykonanie postanowień umowy.</w:t>
      </w:r>
    </w:p>
    <w:p w:rsidR="00563A15" w:rsidRDefault="00563A15" w:rsidP="00563A15">
      <w:pPr>
        <w:pStyle w:val="Akapitzlist"/>
        <w:spacing w:before="0" w:line="360" w:lineRule="auto"/>
        <w:ind w:left="0"/>
        <w:jc w:val="both"/>
      </w:pPr>
      <w:r w:rsidRPr="009E6F41">
        <w:rPr>
          <w:rFonts w:ascii="Trebuchet MS" w:hAnsi="Trebuchet MS" w:cs="Trebuchet MS"/>
          <w:lang w:val="pl-PL"/>
        </w:rPr>
        <w:t>8. Zamawiający nie wyraża zgody na powierzenie części lub całości zamówienia podwykonawcom.</w:t>
      </w:r>
    </w:p>
    <w:p w:rsidR="00563A15" w:rsidRDefault="00563A15" w:rsidP="00563A15">
      <w:pPr>
        <w:pStyle w:val="Akapitzlist"/>
        <w:spacing w:before="0" w:line="360" w:lineRule="auto"/>
        <w:ind w:left="0"/>
        <w:jc w:val="both"/>
      </w:pPr>
    </w:p>
    <w:p w:rsidR="00563A15" w:rsidRDefault="00563A15" w:rsidP="00563A15">
      <w:pPr>
        <w:pStyle w:val="Akapitzlist"/>
        <w:spacing w:before="0" w:line="360" w:lineRule="auto"/>
        <w:ind w:left="0"/>
        <w:jc w:val="both"/>
      </w:pPr>
      <w:r w:rsidRPr="009E6F41">
        <w:rPr>
          <w:rFonts w:ascii="Trebuchet MS" w:eastAsia="Trebuchet MS" w:hAnsi="Trebuchet MS" w:cs="Trebuchet MS"/>
          <w:b/>
          <w:lang w:val="pl-PL"/>
        </w:rPr>
        <w:t xml:space="preserve">§ </w:t>
      </w:r>
      <w:r>
        <w:rPr>
          <w:rFonts w:ascii="Trebuchet MS" w:eastAsia="Trebuchet MS" w:hAnsi="Trebuchet MS" w:cs="Trebuchet MS"/>
          <w:b/>
          <w:lang w:val="pl-PL"/>
        </w:rPr>
        <w:t>5</w:t>
      </w:r>
    </w:p>
    <w:p w:rsidR="00563A15" w:rsidRDefault="00563A15" w:rsidP="00563A15">
      <w:pPr>
        <w:pStyle w:val="Akapitzlist"/>
        <w:spacing w:before="0" w:line="360" w:lineRule="auto"/>
        <w:ind w:left="0"/>
        <w:jc w:val="center"/>
      </w:pPr>
      <w:r w:rsidRPr="009E6F41">
        <w:rPr>
          <w:rFonts w:ascii="Trebuchet MS" w:hAnsi="Trebuchet MS" w:cs="Trebuchet MS"/>
          <w:b/>
          <w:lang w:val="pl-PL"/>
        </w:rPr>
        <w:t>Odbiór robót</w:t>
      </w:r>
    </w:p>
    <w:p w:rsidR="00563A15" w:rsidRDefault="00563A15" w:rsidP="00563A15">
      <w:pPr>
        <w:pStyle w:val="Akapitzlist"/>
        <w:spacing w:before="0" w:line="360" w:lineRule="auto"/>
        <w:ind w:left="0"/>
        <w:jc w:val="both"/>
      </w:pPr>
      <w:r w:rsidRPr="009E6F41">
        <w:rPr>
          <w:rFonts w:ascii="Trebuchet MS" w:hAnsi="Trebuchet MS" w:cs="Trebuchet MS"/>
          <w:lang w:val="pl-PL"/>
        </w:rPr>
        <w:t xml:space="preserve">1. Stwierdzenie wykonania przedmiotu umowy nastąpi po dostarczeniu przez Wykonawcę </w:t>
      </w:r>
      <w:r>
        <w:rPr>
          <w:rFonts w:ascii="Trebuchet MS" w:hAnsi="Trebuchet MS" w:cs="Trebuchet MS"/>
          <w:lang w:val="pl-PL"/>
        </w:rPr>
        <w:t>dokumentacji</w:t>
      </w:r>
      <w:r w:rsidRPr="009E6F41">
        <w:rPr>
          <w:rFonts w:ascii="Trebuchet MS" w:hAnsi="Trebuchet MS" w:cs="Trebuchet MS"/>
          <w:lang w:val="pl-PL"/>
        </w:rPr>
        <w:t>, o któr</w:t>
      </w:r>
      <w:r>
        <w:rPr>
          <w:rFonts w:ascii="Trebuchet MS" w:hAnsi="Trebuchet MS" w:cs="Trebuchet MS"/>
          <w:lang w:val="pl-PL"/>
        </w:rPr>
        <w:t>ej</w:t>
      </w:r>
      <w:r w:rsidRPr="009E6F41">
        <w:rPr>
          <w:rFonts w:ascii="Trebuchet MS" w:hAnsi="Trebuchet MS" w:cs="Trebuchet MS"/>
          <w:lang w:val="pl-PL"/>
        </w:rPr>
        <w:t xml:space="preserve"> mowa w </w:t>
      </w:r>
      <w:r w:rsidRPr="009E6F41">
        <w:rPr>
          <w:rFonts w:ascii="Trebuchet MS" w:hAnsi="Trebuchet MS" w:cs="Trebuchet MS"/>
          <w:b/>
          <w:lang w:val="pl-PL"/>
        </w:rPr>
        <w:t xml:space="preserve">§ 1 ust. </w:t>
      </w:r>
      <w:r>
        <w:rPr>
          <w:rFonts w:ascii="Trebuchet MS" w:hAnsi="Trebuchet MS" w:cs="Trebuchet MS"/>
          <w:b/>
          <w:lang w:val="pl-PL"/>
        </w:rPr>
        <w:t>2</w:t>
      </w:r>
      <w:r w:rsidRPr="009E6F41">
        <w:rPr>
          <w:rFonts w:ascii="Trebuchet MS" w:hAnsi="Trebuchet MS" w:cs="Trebuchet MS"/>
          <w:lang w:val="pl-PL"/>
        </w:rPr>
        <w:t xml:space="preserve"> </w:t>
      </w:r>
      <w:r>
        <w:rPr>
          <w:rFonts w:ascii="Trebuchet MS" w:hAnsi="Trebuchet MS" w:cs="Trebuchet MS"/>
          <w:lang w:val="pl-PL"/>
        </w:rPr>
        <w:t xml:space="preserve">oraz spisaniu Protokołu Końcowego Odbioru Robót. </w:t>
      </w:r>
      <w:r w:rsidRPr="009E6F41">
        <w:rPr>
          <w:rFonts w:ascii="Trebuchet MS" w:hAnsi="Trebuchet MS" w:cs="Trebuchet MS"/>
          <w:lang w:val="pl-PL"/>
        </w:rPr>
        <w:t>Strony nie przewidują odbiorów częściowych.</w:t>
      </w:r>
    </w:p>
    <w:p w:rsidR="00563A15" w:rsidRDefault="00563A15" w:rsidP="00563A15">
      <w:pPr>
        <w:pStyle w:val="Akapitzlist"/>
        <w:spacing w:before="0" w:line="360" w:lineRule="auto"/>
        <w:ind w:left="0"/>
        <w:jc w:val="both"/>
      </w:pPr>
      <w:r w:rsidRPr="009E6F41">
        <w:rPr>
          <w:rFonts w:ascii="Trebuchet MS" w:hAnsi="Trebuchet MS" w:cs="Trebuchet MS"/>
          <w:lang w:val="pl-PL"/>
        </w:rPr>
        <w:t>2. Niezwłocznie po zakończeniu robot Wykonawca zgłasza Zamawiającemu gotowość do odbioru końcowego.</w:t>
      </w:r>
    </w:p>
    <w:p w:rsidR="00563A15" w:rsidRDefault="00563A15" w:rsidP="00563A15">
      <w:pPr>
        <w:pStyle w:val="Akapitzlist"/>
        <w:spacing w:before="0" w:line="360" w:lineRule="auto"/>
        <w:ind w:left="0"/>
        <w:jc w:val="both"/>
      </w:pPr>
      <w:r w:rsidRPr="009E6F41">
        <w:rPr>
          <w:rFonts w:ascii="Trebuchet MS" w:hAnsi="Trebuchet MS" w:cs="Trebuchet MS"/>
          <w:lang w:val="pl-PL"/>
        </w:rPr>
        <w:t>3. W odbiorze końcowym robót uczestniczą przedstawiciele i osoby wyznaczone przez Zamawiającego i Wykonawcę oraz inspektor nadzoru inwestorskiego.</w:t>
      </w:r>
    </w:p>
    <w:p w:rsidR="00563A15" w:rsidRDefault="00563A15" w:rsidP="00563A15">
      <w:pPr>
        <w:pStyle w:val="Akapitzlist"/>
        <w:spacing w:before="0" w:line="360" w:lineRule="auto"/>
        <w:ind w:left="0"/>
        <w:jc w:val="both"/>
      </w:pPr>
      <w:r w:rsidRPr="009E6F41">
        <w:rPr>
          <w:rFonts w:ascii="Trebuchet MS" w:hAnsi="Trebuchet MS" w:cs="Trebuchet MS"/>
          <w:lang w:val="pl-PL"/>
        </w:rPr>
        <w:t>4. Przedstawiciele Zamawiającego oraz inspektor nadzoru inwestorskiego dokonując czynności odbioru badają, czy przedmiot umowy nie zawiera braków, błędów lub wad.</w:t>
      </w:r>
    </w:p>
    <w:p w:rsidR="00563A15" w:rsidRDefault="00563A15" w:rsidP="00563A15">
      <w:pPr>
        <w:pStyle w:val="Akapitzlist"/>
        <w:spacing w:before="0" w:line="360" w:lineRule="auto"/>
        <w:ind w:left="0"/>
        <w:jc w:val="both"/>
      </w:pPr>
      <w:r w:rsidRPr="009E6F41">
        <w:rPr>
          <w:rFonts w:ascii="Trebuchet MS" w:hAnsi="Trebuchet MS" w:cs="Trebuchet MS"/>
          <w:lang w:val="pl-PL"/>
        </w:rPr>
        <w:t xml:space="preserve">5. Jeżeli odbiór zostanie dokonany, Wykonawca nie pozostaje w zwłoce ze spełnieniem zobowiązań wynikających z umowy od daty zawiadomienia Zamawiającego o osiągnięciu gotowości do odbioru przedmiotu umowy.                                                                                                            </w:t>
      </w:r>
    </w:p>
    <w:p w:rsidR="00563A15" w:rsidRDefault="00563A15" w:rsidP="00563A15">
      <w:pPr>
        <w:pStyle w:val="Akapitzlist"/>
        <w:spacing w:line="360" w:lineRule="auto"/>
        <w:ind w:left="0"/>
        <w:jc w:val="both"/>
      </w:pPr>
      <w:r w:rsidRPr="009E6F41">
        <w:rPr>
          <w:rFonts w:ascii="Trebuchet MS" w:hAnsi="Trebuchet MS" w:cs="Trebuchet MS"/>
          <w:lang w:val="pl-PL"/>
        </w:rPr>
        <w:lastRenderedPageBreak/>
        <w:t xml:space="preserve">6. Jeżeli w toku czynności odbioru stwierdzone zostaną istotne wady w wykonanym przedmiocie umowy, Zamawiający odmawia odbioru do czasu usunięcia braków, błędów lub wad i wyznacza </w:t>
      </w:r>
      <w:r w:rsidRPr="009E6F41">
        <w:rPr>
          <w:rFonts w:ascii="Trebuchet MS" w:hAnsi="Trebuchet MS" w:cs="Trebuchet MS"/>
          <w:lang w:val="pl-PL"/>
        </w:rPr>
        <w:br/>
        <w:t xml:space="preserve">7-dniowy termin do ich usunięcia. Niezależnie od powyższego Zamawiający może skorzystać z innych uprawnień związanych z niewykonaniem bądź nienależytym wykonaniem przedmiotu umowy, </w:t>
      </w:r>
      <w:r w:rsidRPr="009E6F41">
        <w:rPr>
          <w:rFonts w:ascii="Trebuchet MS" w:hAnsi="Trebuchet MS" w:cs="Trebuchet MS"/>
          <w:lang w:val="pl-PL"/>
        </w:rPr>
        <w:br/>
        <w:t>w szczególności z prawa do odstąpienia od umowy.</w:t>
      </w:r>
    </w:p>
    <w:p w:rsidR="00563A15" w:rsidRDefault="00563A15" w:rsidP="00563A15">
      <w:pPr>
        <w:pStyle w:val="Akapitzlist"/>
        <w:spacing w:line="360" w:lineRule="auto"/>
        <w:ind w:left="0"/>
        <w:jc w:val="both"/>
      </w:pPr>
      <w:r w:rsidRPr="009E6F41">
        <w:rPr>
          <w:rFonts w:ascii="Trebuchet MS" w:hAnsi="Trebuchet MS" w:cs="Trebuchet MS"/>
          <w:lang w:val="pl-PL"/>
        </w:rPr>
        <w:t>7. Jeżeli podczas odbioru przedmiotu umowy nie zostaną stwierdzone istotne braki, błędy lub wady, strony podpisują protokół odbioru końcowego.</w:t>
      </w:r>
    </w:p>
    <w:p w:rsidR="00563A15" w:rsidRDefault="00563A15" w:rsidP="00563A15">
      <w:pPr>
        <w:pStyle w:val="Akapitzlist"/>
        <w:spacing w:line="360" w:lineRule="auto"/>
        <w:ind w:left="0"/>
        <w:jc w:val="both"/>
      </w:pPr>
      <w:r w:rsidRPr="009E6F41">
        <w:rPr>
          <w:rFonts w:ascii="Trebuchet MS" w:hAnsi="Trebuchet MS" w:cs="Trebuchet MS"/>
          <w:lang w:val="pl-PL"/>
        </w:rPr>
        <w:t xml:space="preserve">8. Jeżeli w toku czynności odbiorów zostaną stwierdzone wady, to Zamawiającemu przysługują następujące uprawnienia:                                                                                                         </w:t>
      </w:r>
    </w:p>
    <w:p w:rsidR="00563A15" w:rsidRDefault="00563A15" w:rsidP="00563A15">
      <w:pPr>
        <w:pStyle w:val="Akapitzlist"/>
        <w:spacing w:line="360" w:lineRule="auto"/>
        <w:ind w:left="0"/>
        <w:jc w:val="both"/>
      </w:pPr>
      <w:r w:rsidRPr="009E6F41">
        <w:rPr>
          <w:rFonts w:ascii="Trebuchet MS" w:hAnsi="Trebuchet MS" w:cs="Trebuchet MS"/>
          <w:lang w:val="pl-PL"/>
        </w:rPr>
        <w:t>a) jeżeli istotne wady nadają się do usunięcia - może odmówić odbioru do czasu usunięcia wad,</w:t>
      </w:r>
    </w:p>
    <w:p w:rsidR="00563A15" w:rsidRDefault="00563A15" w:rsidP="00563A15">
      <w:pPr>
        <w:pStyle w:val="Akapitzlist"/>
        <w:spacing w:line="360" w:lineRule="auto"/>
        <w:ind w:left="0"/>
        <w:jc w:val="both"/>
      </w:pPr>
      <w:r w:rsidRPr="009E6F41">
        <w:rPr>
          <w:rFonts w:ascii="Trebuchet MS" w:hAnsi="Trebuchet MS" w:cs="Trebuchet MS"/>
          <w:lang w:val="pl-PL"/>
        </w:rPr>
        <w:t>b) jeżeli wady nie nadają się do usunięcia, a umożliwiają użytkowanie przedmiotu umowy zgodnie z przeznaczeniem - może on obniżyć odpowiednio wynagrodzenie wykonawcy,</w:t>
      </w:r>
    </w:p>
    <w:p w:rsidR="00563A15" w:rsidRDefault="00563A15" w:rsidP="00563A15">
      <w:pPr>
        <w:pStyle w:val="Akapitzlist"/>
        <w:spacing w:line="360" w:lineRule="auto"/>
        <w:ind w:left="0"/>
        <w:jc w:val="both"/>
      </w:pPr>
      <w:r w:rsidRPr="009E6F41">
        <w:rPr>
          <w:rFonts w:ascii="Trebuchet MS" w:hAnsi="Trebuchet MS" w:cs="Trebuchet MS"/>
          <w:lang w:val="pl-PL"/>
        </w:rPr>
        <w:t>c) jeżeli wady nie nadają się do usunięcia, a uniemożliwiają użytkowanie przedmiotu umowy zgodnie z przeznaczeniem - może odstąpić od umowy lub zażądać od Wykonawcy wykonania całego przedmiotu umowy bądź jego części dotkniętej wadami po raz drugi.</w:t>
      </w:r>
    </w:p>
    <w:p w:rsidR="00563A15" w:rsidRDefault="00563A15" w:rsidP="00563A15">
      <w:pPr>
        <w:pStyle w:val="Akapitzlist"/>
        <w:spacing w:line="360" w:lineRule="auto"/>
        <w:ind w:left="0"/>
        <w:jc w:val="both"/>
      </w:pPr>
      <w:r>
        <w:rPr>
          <w:rFonts w:ascii="Trebuchet MS" w:hAnsi="Trebuchet MS" w:cs="Trebuchet MS"/>
          <w:lang w:val="pl-PL"/>
        </w:rPr>
        <w:t>9. Odpowiedzialnym za nadzór nad umową z ramienia Zamawiającego jest:</w:t>
      </w:r>
    </w:p>
    <w:p w:rsidR="00563A15" w:rsidRDefault="00563A15" w:rsidP="00563A15">
      <w:pPr>
        <w:pStyle w:val="Akapitzlist"/>
        <w:spacing w:line="360" w:lineRule="auto"/>
        <w:ind w:left="0"/>
        <w:jc w:val="both"/>
      </w:pPr>
      <w:r>
        <w:rPr>
          <w:rFonts w:ascii="Trebuchet MS" w:hAnsi="Trebuchet MS" w:cs="Trebuchet MS"/>
          <w:lang w:val="pl-PL"/>
        </w:rPr>
        <w:t xml:space="preserve">Karolina </w:t>
      </w:r>
      <w:proofErr w:type="spellStart"/>
      <w:r>
        <w:rPr>
          <w:rFonts w:ascii="Trebuchet MS" w:hAnsi="Trebuchet MS" w:cs="Trebuchet MS"/>
          <w:lang w:val="pl-PL"/>
        </w:rPr>
        <w:t>Langer</w:t>
      </w:r>
      <w:proofErr w:type="spellEnd"/>
      <w:r>
        <w:rPr>
          <w:rFonts w:ascii="Trebuchet MS" w:hAnsi="Trebuchet MS" w:cs="Trebuchet MS"/>
          <w:lang w:val="pl-PL"/>
        </w:rPr>
        <w:t>, p.o. Dyrektora Biura Nieruchomości, tel. 605 868 025, e-mail: karolina.langer@srodmiescie.tychy.pl</w:t>
      </w:r>
    </w:p>
    <w:p w:rsidR="00563A15" w:rsidRDefault="00563A15" w:rsidP="00563A15">
      <w:pPr>
        <w:pStyle w:val="Akapitzlist"/>
        <w:spacing w:line="360" w:lineRule="auto"/>
        <w:ind w:left="0"/>
        <w:jc w:val="both"/>
      </w:pPr>
      <w:r>
        <w:rPr>
          <w:rFonts w:ascii="Trebuchet MS" w:hAnsi="Trebuchet MS" w:cs="Trebuchet MS"/>
          <w:lang w:val="pl-PL"/>
        </w:rPr>
        <w:t>10</w:t>
      </w:r>
      <w:r w:rsidRPr="009E6F41">
        <w:rPr>
          <w:rFonts w:ascii="Trebuchet MS" w:hAnsi="Trebuchet MS" w:cs="Trebuchet MS"/>
          <w:lang w:val="pl-PL"/>
        </w:rPr>
        <w:t>. Odpowiedzialnymi za realizację umowy z ramienia Zamawiającego są:</w:t>
      </w:r>
    </w:p>
    <w:p w:rsidR="00563A15" w:rsidRDefault="00563A15" w:rsidP="00563A15">
      <w:pPr>
        <w:pStyle w:val="Akapitzlist"/>
        <w:spacing w:line="360" w:lineRule="auto"/>
        <w:ind w:left="0"/>
        <w:jc w:val="both"/>
      </w:pPr>
      <w:r w:rsidRPr="009E6F41">
        <w:rPr>
          <w:rFonts w:ascii="Trebuchet MS" w:hAnsi="Trebuchet MS" w:cs="Trebuchet MS"/>
          <w:lang w:val="pl-PL"/>
        </w:rPr>
        <w:t>Beata Kurek, Zarządca Nieruchomości, tel. 609 099 215, e-mail:</w:t>
      </w:r>
      <w:r>
        <w:rPr>
          <w:rFonts w:ascii="Trebuchet MS" w:hAnsi="Trebuchet MS" w:cs="Trebuchet MS"/>
          <w:lang w:val="pl-PL"/>
        </w:rPr>
        <w:t xml:space="preserve"> </w:t>
      </w:r>
      <w:r w:rsidRPr="009E6F41">
        <w:rPr>
          <w:rFonts w:ascii="Trebuchet MS" w:hAnsi="Trebuchet MS" w:cs="Trebuchet MS"/>
          <w:lang w:val="pl-PL"/>
        </w:rPr>
        <w:t>beata.kurek@srodmiescie.tychy.pl</w:t>
      </w:r>
    </w:p>
    <w:p w:rsidR="00563A15" w:rsidRDefault="00563A15" w:rsidP="00563A15">
      <w:pPr>
        <w:pStyle w:val="Akapitzlist"/>
        <w:spacing w:line="360" w:lineRule="auto"/>
        <w:ind w:left="0"/>
        <w:jc w:val="both"/>
      </w:pPr>
      <w:r w:rsidRPr="009E6F41">
        <w:rPr>
          <w:rFonts w:ascii="Trebuchet MS" w:hAnsi="Trebuchet MS" w:cs="Trebuchet MS"/>
          <w:lang w:val="pl-PL"/>
        </w:rPr>
        <w:t>1</w:t>
      </w:r>
      <w:r>
        <w:rPr>
          <w:rFonts w:ascii="Trebuchet MS" w:hAnsi="Trebuchet MS" w:cs="Trebuchet MS"/>
          <w:lang w:val="pl-PL"/>
        </w:rPr>
        <w:t>1</w:t>
      </w:r>
      <w:r w:rsidRPr="009E6F41">
        <w:rPr>
          <w:rFonts w:ascii="Trebuchet MS" w:hAnsi="Trebuchet MS" w:cs="Trebuchet MS"/>
          <w:lang w:val="pl-PL"/>
        </w:rPr>
        <w:t xml:space="preserve">. Odpowiedzialnymi za realizację umowy z ramienia Wykonawcy są:                                                                                                                                                                        </w:t>
      </w:r>
    </w:p>
    <w:p w:rsidR="00563A15" w:rsidRDefault="00563A15" w:rsidP="00563A15">
      <w:pPr>
        <w:pStyle w:val="Akapitzlist"/>
        <w:spacing w:line="360" w:lineRule="auto"/>
        <w:ind w:left="0"/>
        <w:jc w:val="both"/>
      </w:pPr>
      <w:r>
        <w:rPr>
          <w:rFonts w:ascii="Trebuchet MS" w:hAnsi="Trebuchet MS" w:cs="Trebuchet MS"/>
          <w:lang w:val="pl-PL"/>
        </w:rPr>
        <w:t>………………………………………………………………………………………………………………………………………….</w:t>
      </w:r>
    </w:p>
    <w:p w:rsidR="00563A15" w:rsidRPr="009E6F41" w:rsidRDefault="00563A15" w:rsidP="00563A15">
      <w:pPr>
        <w:pStyle w:val="Akapitzlist"/>
        <w:spacing w:before="0" w:line="360" w:lineRule="auto"/>
        <w:ind w:left="0"/>
        <w:jc w:val="both"/>
      </w:pPr>
    </w:p>
    <w:p w:rsidR="00563A15" w:rsidRDefault="00563A15" w:rsidP="00563A15">
      <w:pPr>
        <w:pStyle w:val="Akapitzlist"/>
        <w:spacing w:line="360" w:lineRule="auto"/>
        <w:ind w:left="0"/>
        <w:jc w:val="center"/>
      </w:pPr>
      <w:r w:rsidRPr="009E6F41">
        <w:rPr>
          <w:rFonts w:ascii="Trebuchet MS" w:hAnsi="Trebuchet MS" w:cs="Trebuchet MS"/>
          <w:b/>
          <w:lang w:val="pl-PL"/>
        </w:rPr>
        <w:t xml:space="preserve">§ </w:t>
      </w:r>
      <w:r>
        <w:rPr>
          <w:rFonts w:ascii="Trebuchet MS" w:hAnsi="Trebuchet MS" w:cs="Trebuchet MS"/>
          <w:b/>
          <w:lang w:val="pl-PL"/>
        </w:rPr>
        <w:t>6</w:t>
      </w:r>
    </w:p>
    <w:p w:rsidR="00563A15" w:rsidRDefault="00563A15" w:rsidP="00563A15">
      <w:pPr>
        <w:pStyle w:val="Akapitzlist"/>
        <w:spacing w:line="360" w:lineRule="auto"/>
        <w:ind w:left="0"/>
        <w:jc w:val="center"/>
      </w:pPr>
      <w:r w:rsidRPr="009E6F41">
        <w:rPr>
          <w:rFonts w:ascii="Trebuchet MS" w:hAnsi="Trebuchet MS" w:cs="Trebuchet MS"/>
          <w:b/>
          <w:lang w:val="pl-PL"/>
        </w:rPr>
        <w:t>Rękojmia</w:t>
      </w:r>
    </w:p>
    <w:p w:rsidR="00563A15" w:rsidRDefault="00563A15" w:rsidP="00563A15">
      <w:pPr>
        <w:pStyle w:val="Akapitzlist"/>
        <w:spacing w:line="360" w:lineRule="auto"/>
        <w:ind w:left="0"/>
        <w:jc w:val="both"/>
      </w:pPr>
      <w:r w:rsidRPr="009E6F41">
        <w:rPr>
          <w:rFonts w:ascii="Trebuchet MS" w:hAnsi="Trebuchet MS" w:cs="Trebuchet MS"/>
          <w:lang w:val="pl-PL"/>
        </w:rPr>
        <w:t>1. Wykonawca gwarantuje, iż wykonanie robót będzie jakościowo dobre, zgodne ze sztuką budowlaną, normami technicznymi i innymi warunkami umowy oraz że nie będzie posiadać wad, które pomniejszą wartość robót lub uczynią przedmiot umowy nieprzydatnym do użytkowania zgodnie z jego przeznaczeniem.</w:t>
      </w:r>
    </w:p>
    <w:p w:rsidR="00563A15" w:rsidRDefault="00563A15" w:rsidP="00563A15">
      <w:pPr>
        <w:pStyle w:val="Akapitzlist"/>
        <w:spacing w:line="360" w:lineRule="auto"/>
        <w:ind w:left="0"/>
        <w:jc w:val="both"/>
      </w:pPr>
      <w:r w:rsidRPr="009E6F41">
        <w:rPr>
          <w:rFonts w:ascii="Trebuchet MS" w:hAnsi="Trebuchet MS" w:cs="Trebuchet MS"/>
          <w:lang w:val="pl-PL"/>
        </w:rPr>
        <w:t xml:space="preserve">2. Wykonawca udziela </w:t>
      </w:r>
      <w:r>
        <w:rPr>
          <w:rFonts w:ascii="Trebuchet MS" w:hAnsi="Trebuchet MS" w:cs="Trebuchet MS"/>
          <w:lang w:val="pl-PL"/>
        </w:rPr>
        <w:t>12</w:t>
      </w:r>
      <w:r w:rsidRPr="009E6F41">
        <w:rPr>
          <w:rFonts w:ascii="Trebuchet MS" w:hAnsi="Trebuchet MS" w:cs="Trebuchet MS"/>
          <w:lang w:val="pl-PL"/>
        </w:rPr>
        <w:t>-miesięcznej rękojmi na przedmiot umowy, licząc od daty odbioru końcowego robót.</w:t>
      </w:r>
    </w:p>
    <w:p w:rsidR="00563A15" w:rsidRDefault="00563A15" w:rsidP="00563A15">
      <w:pPr>
        <w:pStyle w:val="Akapitzlist"/>
        <w:spacing w:line="360" w:lineRule="auto"/>
        <w:ind w:left="0"/>
        <w:jc w:val="both"/>
      </w:pPr>
      <w:r w:rsidRPr="009E6F41">
        <w:rPr>
          <w:rFonts w:ascii="Trebuchet MS" w:hAnsi="Trebuchet MS" w:cs="Trebuchet MS"/>
          <w:lang w:val="pl-PL"/>
        </w:rPr>
        <w:t xml:space="preserve">3. Wykonawca jest odpowiedzialny względem Zamawiającego, z tytułu rękojmi, za wady fizyczne i prawne przedmiotu umowy, stwierdzone w toku czynności odbioru końcowego i powstałe w okresie trwania rękojmi.                                                        </w:t>
      </w:r>
    </w:p>
    <w:p w:rsidR="00563A15" w:rsidRDefault="00563A15" w:rsidP="00563A15">
      <w:pPr>
        <w:pStyle w:val="Akapitzlist"/>
        <w:spacing w:line="360" w:lineRule="auto"/>
        <w:ind w:left="0"/>
        <w:jc w:val="both"/>
      </w:pPr>
      <w:r w:rsidRPr="009E6F41">
        <w:rPr>
          <w:rFonts w:ascii="Trebuchet MS" w:hAnsi="Trebuchet MS" w:cs="Trebuchet MS"/>
          <w:lang w:val="pl-PL"/>
        </w:rPr>
        <w:t>4. Ogólne warunki rękojmi:</w:t>
      </w:r>
    </w:p>
    <w:p w:rsidR="00563A15" w:rsidRDefault="00563A15" w:rsidP="00563A15">
      <w:pPr>
        <w:pStyle w:val="Akapitzlist"/>
        <w:spacing w:line="360" w:lineRule="auto"/>
        <w:ind w:left="0"/>
        <w:jc w:val="both"/>
      </w:pPr>
      <w:r w:rsidRPr="009E6F41">
        <w:rPr>
          <w:rFonts w:ascii="Trebuchet MS" w:hAnsi="Trebuchet MS" w:cs="Trebuchet MS"/>
          <w:lang w:val="pl-PL"/>
        </w:rPr>
        <w:t>a) wykonawca ponosi odpowiedzialność, z tytułu rękojmi, za wady fizyczne zmniejszające wartość użytkową, techniczną i estetyczną, wykonanych robót,</w:t>
      </w:r>
    </w:p>
    <w:p w:rsidR="00563A15" w:rsidRDefault="00563A15" w:rsidP="00563A15">
      <w:pPr>
        <w:pStyle w:val="Akapitzlist"/>
        <w:spacing w:line="360" w:lineRule="auto"/>
        <w:ind w:left="0"/>
        <w:jc w:val="both"/>
      </w:pPr>
      <w:r w:rsidRPr="009E6F41">
        <w:rPr>
          <w:rFonts w:ascii="Trebuchet MS" w:hAnsi="Trebuchet MS" w:cs="Trebuchet MS"/>
          <w:lang w:val="pl-PL"/>
        </w:rPr>
        <w:lastRenderedPageBreak/>
        <w:t>b) wykonawca ponosi odpowiedzialność, z tytułu rękojmi za wady prawne zmniejszające wartość lub użyteczność przedmiotu umowy, ze względu na cel jakiemu ma służyć lub też za brak właściwości, o których zapewnił Wykonawca,</w:t>
      </w:r>
    </w:p>
    <w:p w:rsidR="00563A15" w:rsidRDefault="00563A15" w:rsidP="00563A15">
      <w:pPr>
        <w:pStyle w:val="Akapitzlist"/>
        <w:spacing w:line="360" w:lineRule="auto"/>
        <w:ind w:left="0"/>
        <w:jc w:val="both"/>
      </w:pPr>
      <w:r w:rsidRPr="009E6F41">
        <w:rPr>
          <w:rFonts w:ascii="Trebuchet MS" w:hAnsi="Trebuchet MS" w:cs="Trebuchet MS"/>
          <w:lang w:val="pl-PL"/>
        </w:rPr>
        <w:t>c) w okresie rękojmi Wykonawca zobowiązany jest do nieodpłatnego usuwania wad ujawnionych po odbiorze końcowym,</w:t>
      </w:r>
    </w:p>
    <w:p w:rsidR="00563A15" w:rsidRDefault="00563A15" w:rsidP="00563A15">
      <w:pPr>
        <w:pStyle w:val="Akapitzlist"/>
        <w:spacing w:line="360" w:lineRule="auto"/>
        <w:ind w:left="0"/>
        <w:jc w:val="both"/>
      </w:pPr>
      <w:r w:rsidRPr="009E6F41">
        <w:rPr>
          <w:rFonts w:ascii="Trebuchet MS" w:hAnsi="Trebuchet MS" w:cs="Trebuchet MS"/>
          <w:lang w:val="pl-PL"/>
        </w:rPr>
        <w:t>d) w przypadku wykrycia wad w okresie rękojmi, Zamawiający zawiadomi o tym Wykonawcę na piśmie. Istnienie wady strony potwierdzą protokolarnie, a gdyby nie było to możliwe z winy Wykonawcy, Zamawiający stwierdzi wystąpienie wady protokołem jednostronnym,</w:t>
      </w:r>
    </w:p>
    <w:p w:rsidR="00563A15" w:rsidRDefault="00563A15" w:rsidP="00563A15">
      <w:pPr>
        <w:pStyle w:val="Akapitzlist"/>
        <w:spacing w:line="360" w:lineRule="auto"/>
        <w:ind w:left="0"/>
        <w:jc w:val="both"/>
      </w:pPr>
      <w:r w:rsidRPr="009E6F41">
        <w:rPr>
          <w:rFonts w:ascii="Trebuchet MS" w:hAnsi="Trebuchet MS" w:cs="Trebuchet MS"/>
          <w:lang w:val="pl-PL"/>
        </w:rPr>
        <w:t>e) ustala się poniższe terminy usunięcia wad:</w:t>
      </w:r>
    </w:p>
    <w:p w:rsidR="00563A15" w:rsidRDefault="00563A15" w:rsidP="00563A15">
      <w:pPr>
        <w:pStyle w:val="Akapitzlist"/>
        <w:spacing w:line="360" w:lineRule="auto"/>
        <w:ind w:left="0"/>
        <w:jc w:val="both"/>
      </w:pPr>
      <w:r w:rsidRPr="009E6F41">
        <w:rPr>
          <w:rFonts w:ascii="Trebuchet MS" w:hAnsi="Trebuchet MS" w:cs="Trebuchet MS"/>
          <w:lang w:val="pl-PL"/>
        </w:rPr>
        <w:t>- jeśli wada uniemożliwia zgodne z obowiązującymi przepisami użytkowanie obiektu - niezwłocznie,</w:t>
      </w:r>
    </w:p>
    <w:p w:rsidR="00563A15" w:rsidRDefault="00563A15" w:rsidP="00563A15">
      <w:pPr>
        <w:pStyle w:val="Akapitzlist"/>
        <w:spacing w:line="360" w:lineRule="auto"/>
        <w:ind w:left="0"/>
        <w:jc w:val="both"/>
      </w:pPr>
      <w:r w:rsidRPr="009E6F41">
        <w:rPr>
          <w:rFonts w:ascii="Trebuchet MS" w:hAnsi="Trebuchet MS" w:cs="Trebuchet MS"/>
          <w:lang w:val="pl-PL"/>
        </w:rPr>
        <w:t>- w pozostałych przypadkach - w terminie uzgodnionym w protokole spisanym przy udziale obu stron,</w:t>
      </w:r>
    </w:p>
    <w:p w:rsidR="00563A15" w:rsidRDefault="00563A15" w:rsidP="00563A15">
      <w:pPr>
        <w:pStyle w:val="Akapitzlist"/>
        <w:spacing w:line="360" w:lineRule="auto"/>
        <w:ind w:left="0"/>
        <w:jc w:val="both"/>
      </w:pPr>
      <w:r w:rsidRPr="009E6F41">
        <w:rPr>
          <w:rFonts w:ascii="Trebuchet MS" w:hAnsi="Trebuchet MS" w:cs="Trebuchet MS"/>
          <w:lang w:val="pl-PL"/>
        </w:rPr>
        <w:t>- w przypadku niemożności uzgodnienia sposobu i terminu usunięcia wad, z winy Wykonawcy, Zamawiający sam określi sposób i termin ich usunięcia,</w:t>
      </w:r>
    </w:p>
    <w:p w:rsidR="00563A15" w:rsidRDefault="00563A15" w:rsidP="00563A15">
      <w:pPr>
        <w:pStyle w:val="Akapitzlist"/>
        <w:spacing w:line="360" w:lineRule="auto"/>
        <w:ind w:left="0"/>
        <w:jc w:val="both"/>
      </w:pPr>
      <w:r w:rsidRPr="009E6F41">
        <w:rPr>
          <w:rFonts w:ascii="Trebuchet MS" w:hAnsi="Trebuchet MS" w:cs="Trebuchet MS"/>
          <w:lang w:val="pl-PL"/>
        </w:rPr>
        <w:t>f) w razie nie usunięcia wad przez Wykonawcę w ciągu 14 dni od uzgodnionego protokolarnie terminu lub wyznaczonego przez Zamawiającego, Zamawiający może zlecić usunięcie wad nie usuniętych przez Wykonawcę w wyznaczonym mu terminie (wykonanie zastępcze) osobie trzeciej na koszt i niebezpieczeństwo Wykonawcy.</w:t>
      </w:r>
    </w:p>
    <w:p w:rsidR="00563A15" w:rsidRDefault="00563A15" w:rsidP="00563A15">
      <w:pPr>
        <w:pStyle w:val="Akapitzlist"/>
        <w:spacing w:line="360" w:lineRule="auto"/>
        <w:ind w:left="0"/>
        <w:jc w:val="both"/>
      </w:pPr>
      <w:r w:rsidRPr="009E6F41">
        <w:rPr>
          <w:rFonts w:ascii="Trebuchet MS" w:hAnsi="Trebuchet MS" w:cs="Trebuchet MS"/>
          <w:lang w:val="pl-PL"/>
        </w:rPr>
        <w:t>g) Wykonawca jest odpowiedzialny za wszelkie szkody i straty, które spowodował w czasie prac nad usuwaniem wad.</w:t>
      </w:r>
    </w:p>
    <w:p w:rsidR="00563A15" w:rsidRDefault="00563A15" w:rsidP="00563A15">
      <w:pPr>
        <w:pStyle w:val="Akapitzlist"/>
        <w:spacing w:line="360" w:lineRule="auto"/>
        <w:ind w:left="0"/>
        <w:jc w:val="both"/>
      </w:pPr>
      <w:r w:rsidRPr="009E6F41">
        <w:rPr>
          <w:rFonts w:ascii="Trebuchet MS" w:hAnsi="Trebuchet MS" w:cs="Trebuchet MS"/>
          <w:lang w:val="pl-PL"/>
        </w:rPr>
        <w:t>5. Wykonawca nie może odmówić usunięcia wad bez względu na wysokość związanych z tym kosztów.</w:t>
      </w:r>
    </w:p>
    <w:p w:rsidR="00563A15" w:rsidRDefault="00563A15" w:rsidP="00563A15">
      <w:pPr>
        <w:pStyle w:val="Akapitzlist"/>
        <w:spacing w:line="360" w:lineRule="auto"/>
        <w:ind w:left="0"/>
        <w:jc w:val="both"/>
      </w:pPr>
    </w:p>
    <w:p w:rsidR="00563A15" w:rsidRDefault="00563A15" w:rsidP="00563A15">
      <w:pPr>
        <w:pStyle w:val="Akapitzlist"/>
        <w:spacing w:line="360" w:lineRule="auto"/>
        <w:ind w:left="0"/>
        <w:jc w:val="center"/>
      </w:pPr>
      <w:r w:rsidRPr="009E6F41">
        <w:rPr>
          <w:rFonts w:ascii="Trebuchet MS" w:hAnsi="Trebuchet MS" w:cs="Trebuchet MS"/>
          <w:b/>
          <w:lang w:val="pl-PL"/>
        </w:rPr>
        <w:t xml:space="preserve">§ </w:t>
      </w:r>
      <w:r>
        <w:rPr>
          <w:rFonts w:ascii="Trebuchet MS" w:hAnsi="Trebuchet MS" w:cs="Trebuchet MS"/>
          <w:b/>
          <w:lang w:val="pl-PL"/>
        </w:rPr>
        <w:t>7</w:t>
      </w:r>
    </w:p>
    <w:p w:rsidR="00563A15" w:rsidRDefault="00563A15" w:rsidP="00563A15">
      <w:pPr>
        <w:pStyle w:val="Akapitzlist"/>
        <w:spacing w:line="360" w:lineRule="auto"/>
        <w:ind w:left="0"/>
        <w:jc w:val="center"/>
      </w:pPr>
      <w:r w:rsidRPr="009E6F41">
        <w:rPr>
          <w:rFonts w:ascii="Trebuchet MS" w:hAnsi="Trebuchet MS" w:cs="Trebuchet MS"/>
          <w:b/>
          <w:lang w:val="pl-PL"/>
        </w:rPr>
        <w:t>Kary umowne</w:t>
      </w:r>
    </w:p>
    <w:p w:rsidR="00563A15" w:rsidRDefault="00563A15" w:rsidP="00563A15">
      <w:pPr>
        <w:pStyle w:val="Akapitzlist"/>
        <w:spacing w:line="360" w:lineRule="auto"/>
        <w:ind w:left="0"/>
        <w:jc w:val="both"/>
      </w:pPr>
      <w:r w:rsidRPr="009E6F41">
        <w:rPr>
          <w:rFonts w:ascii="Trebuchet MS" w:hAnsi="Trebuchet MS" w:cs="Trebuchet MS"/>
          <w:lang w:val="pl-PL"/>
        </w:rPr>
        <w:t>1. Wykonawca zapłaci Zamawiającemu kary umowne:</w:t>
      </w:r>
    </w:p>
    <w:p w:rsidR="00563A15" w:rsidRDefault="00563A15" w:rsidP="00563A15">
      <w:pPr>
        <w:pStyle w:val="Akapitzlist"/>
        <w:spacing w:line="360" w:lineRule="auto"/>
        <w:ind w:left="0"/>
        <w:jc w:val="both"/>
      </w:pPr>
      <w:r w:rsidRPr="009E6F41">
        <w:rPr>
          <w:rFonts w:ascii="Trebuchet MS" w:hAnsi="Trebuchet MS" w:cs="Trebuchet MS"/>
          <w:lang w:val="pl-PL"/>
        </w:rPr>
        <w:t>a) za odstąpienie od umowy przez którąkolwiek ze stron z przyczyn leżących po stronie Wykonawcy - w wysokości 10 % wynagrodzenia umownego brutto, o którym mowa w § 2 ust. 1,</w:t>
      </w:r>
    </w:p>
    <w:p w:rsidR="00563A15" w:rsidRDefault="00563A15" w:rsidP="00563A15">
      <w:pPr>
        <w:pStyle w:val="Akapitzlist"/>
        <w:spacing w:line="360" w:lineRule="auto"/>
        <w:ind w:left="0"/>
        <w:jc w:val="both"/>
      </w:pPr>
      <w:r w:rsidRPr="009E6F41">
        <w:rPr>
          <w:rFonts w:ascii="Trebuchet MS" w:hAnsi="Trebuchet MS" w:cs="Trebuchet MS"/>
          <w:lang w:val="pl-PL"/>
        </w:rPr>
        <w:t>b) za zwłokę w oddaniu przedmiotu odbioru końcowego - w wysokości 0,5% wynagrodzenia umownego brutto, o którym mowa w § 2 ust. 1, za każdy dzień zwłoki,</w:t>
      </w:r>
    </w:p>
    <w:p w:rsidR="00563A15" w:rsidRDefault="00563A15" w:rsidP="00563A15">
      <w:pPr>
        <w:pStyle w:val="Akapitzlist"/>
        <w:spacing w:line="360" w:lineRule="auto"/>
        <w:ind w:left="0"/>
        <w:jc w:val="both"/>
      </w:pPr>
      <w:r w:rsidRPr="009E6F41">
        <w:rPr>
          <w:rFonts w:ascii="Trebuchet MS" w:hAnsi="Trebuchet MS" w:cs="Trebuchet MS"/>
          <w:lang w:val="pl-PL"/>
        </w:rPr>
        <w:t>c) za zwłokę w usunięciu wad stwierdzonych przy odbiorze - w wysokości 0,5% wynagrodzenia umownego brutto, o którym mowa w § 2 ust. 1, za każdy dzień zwłoki, liczony od dnia wyznaczonego na usunięcie wad.</w:t>
      </w:r>
    </w:p>
    <w:p w:rsidR="00563A15" w:rsidRDefault="00563A15" w:rsidP="00563A15">
      <w:pPr>
        <w:pStyle w:val="Akapitzlist"/>
        <w:spacing w:line="360" w:lineRule="auto"/>
        <w:ind w:left="0"/>
        <w:jc w:val="both"/>
      </w:pPr>
      <w:r w:rsidRPr="009E6F41">
        <w:rPr>
          <w:rFonts w:ascii="Trebuchet MS" w:hAnsi="Trebuchet MS" w:cs="Trebuchet MS"/>
          <w:lang w:val="pl-PL"/>
        </w:rPr>
        <w:t>2. Wykonawca zastrzega sobie prawo dochodzenia odszkodowania uzupełniającego przenoszącego wysokość kar umownych do wysokości rzeczywiście poniesionej szkody.</w:t>
      </w:r>
    </w:p>
    <w:p w:rsidR="00563A15" w:rsidRDefault="00563A15" w:rsidP="00563A15">
      <w:pPr>
        <w:pStyle w:val="Akapitzlist"/>
        <w:spacing w:line="360" w:lineRule="auto"/>
        <w:ind w:left="0"/>
        <w:jc w:val="both"/>
      </w:pPr>
      <w:r w:rsidRPr="009E6F41">
        <w:rPr>
          <w:rFonts w:ascii="Trebuchet MS" w:hAnsi="Trebuchet MS" w:cs="Trebuchet MS"/>
          <w:lang w:val="pl-PL"/>
        </w:rPr>
        <w:t>3. Kary umowne należą się bez względu na fakt zaistnienia szkody.</w:t>
      </w:r>
    </w:p>
    <w:p w:rsidR="00563A15" w:rsidRDefault="00563A15" w:rsidP="00563A15">
      <w:pPr>
        <w:pStyle w:val="Akapitzlist"/>
        <w:spacing w:line="360" w:lineRule="auto"/>
        <w:ind w:left="0"/>
        <w:jc w:val="center"/>
      </w:pPr>
      <w:r w:rsidRPr="009E6F41">
        <w:rPr>
          <w:rFonts w:ascii="Trebuchet MS" w:eastAsia="Trebuchet MS" w:hAnsi="Trebuchet MS" w:cs="Trebuchet MS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9E6F41">
        <w:rPr>
          <w:rFonts w:ascii="Trebuchet MS" w:hAnsi="Trebuchet MS" w:cs="Trebuchet MS"/>
          <w:b/>
          <w:bCs/>
          <w:lang w:val="pl-PL"/>
        </w:rPr>
        <w:t xml:space="preserve">§ </w:t>
      </w:r>
      <w:r>
        <w:rPr>
          <w:rFonts w:ascii="Trebuchet MS" w:hAnsi="Trebuchet MS" w:cs="Trebuchet MS"/>
          <w:b/>
          <w:bCs/>
          <w:lang w:val="pl-PL"/>
        </w:rPr>
        <w:t>8</w:t>
      </w:r>
    </w:p>
    <w:p w:rsidR="00563A15" w:rsidRDefault="00563A15" w:rsidP="00563A15">
      <w:pPr>
        <w:pStyle w:val="Akapitzlist"/>
        <w:spacing w:line="360" w:lineRule="auto"/>
        <w:ind w:left="0"/>
        <w:jc w:val="center"/>
      </w:pPr>
      <w:r w:rsidRPr="009E6F41">
        <w:rPr>
          <w:rFonts w:ascii="Trebuchet MS" w:hAnsi="Trebuchet MS" w:cs="Trebuchet MS"/>
          <w:b/>
          <w:bCs/>
          <w:lang w:val="pl-PL"/>
        </w:rPr>
        <w:t>Odstąpienie od umowy</w:t>
      </w:r>
    </w:p>
    <w:p w:rsidR="00563A15" w:rsidRDefault="00563A15" w:rsidP="00563A15">
      <w:pPr>
        <w:pStyle w:val="Akapitzlist"/>
        <w:spacing w:line="360" w:lineRule="auto"/>
        <w:ind w:left="0"/>
        <w:jc w:val="both"/>
      </w:pPr>
      <w:r w:rsidRPr="009E6F41">
        <w:rPr>
          <w:rFonts w:ascii="Trebuchet MS" w:hAnsi="Trebuchet MS" w:cs="Trebuchet MS"/>
          <w:lang w:val="pl-PL"/>
        </w:rPr>
        <w:lastRenderedPageBreak/>
        <w:t>1. Oprócz okoliczności określonych w Kodeksie Cywilnym, Zamawiający może odstąpić od umowy w przypadku, gdy Wykonawca przerwał wykonywanie robót, a przerwa trwa dłużej niż 7 dni kalendarzowych.</w:t>
      </w:r>
    </w:p>
    <w:p w:rsidR="00563A15" w:rsidRDefault="00563A15" w:rsidP="00563A15">
      <w:pPr>
        <w:pStyle w:val="Akapitzlist"/>
        <w:spacing w:line="360" w:lineRule="auto"/>
        <w:ind w:left="0"/>
        <w:jc w:val="both"/>
      </w:pPr>
      <w:r w:rsidRPr="009E6F41">
        <w:rPr>
          <w:rFonts w:ascii="Trebuchet MS" w:hAnsi="Trebuchet MS" w:cs="Trebuchet MS"/>
          <w:lang w:val="pl-PL"/>
        </w:rPr>
        <w:t>2. Odstąpienie od umowy powinno nastąpić w terminie do 30 dni od dnia powzięcia przez Zamawiającego informacji o zaistnieniu przesłanek do odstąpienia, w formie pisemnej, pod rygorem nieważności takiego oświadczenia i powinno zawierać uzasadnienie.</w:t>
      </w:r>
    </w:p>
    <w:p w:rsidR="00563A15" w:rsidRDefault="00563A15" w:rsidP="00563A15">
      <w:pPr>
        <w:pStyle w:val="Akapitzlist"/>
        <w:spacing w:line="360" w:lineRule="auto"/>
        <w:ind w:left="0"/>
        <w:jc w:val="both"/>
      </w:pPr>
      <w:r w:rsidRPr="009E6F41">
        <w:rPr>
          <w:rFonts w:ascii="Trebuchet MS" w:hAnsi="Trebuchet MS" w:cs="Trebuchet MS"/>
          <w:lang w:val="pl-PL"/>
        </w:rPr>
        <w:t>3. W przypadku odstąpienia od niniejszej umowy przez każdą ze stron, w ciągu 14 dni od dnia doręczenia oświadczenia o odstąpieniu, Wykonawca sporządzi, przy udziale Zamawiającego, protokół inwentaryzacji robót będących w toku, według stanu na dzień odstąpienia od umowy.</w:t>
      </w:r>
    </w:p>
    <w:p w:rsidR="00563A15" w:rsidRDefault="00563A15" w:rsidP="00563A15">
      <w:pPr>
        <w:pStyle w:val="Akapitzlist"/>
        <w:spacing w:line="360" w:lineRule="auto"/>
        <w:ind w:left="0"/>
        <w:jc w:val="both"/>
      </w:pPr>
    </w:p>
    <w:p w:rsidR="00563A15" w:rsidRPr="009E6F41" w:rsidRDefault="00563A15" w:rsidP="00563A15">
      <w:pPr>
        <w:pStyle w:val="Bodytext2"/>
        <w:spacing w:after="28" w:line="360" w:lineRule="auto"/>
        <w:ind w:right="100" w:firstLine="0"/>
        <w:jc w:val="center"/>
      </w:pPr>
      <w:r w:rsidRPr="009E6F41">
        <w:rPr>
          <w:rFonts w:ascii="Trebuchet MS" w:hAnsi="Trebuchet MS" w:cs="Trebuchet MS"/>
          <w:b/>
          <w:sz w:val="20"/>
          <w:szCs w:val="20"/>
        </w:rPr>
        <w:t xml:space="preserve">§ </w:t>
      </w:r>
      <w:r>
        <w:rPr>
          <w:rFonts w:ascii="Trebuchet MS" w:hAnsi="Trebuchet MS" w:cs="Trebuchet MS"/>
          <w:b/>
          <w:sz w:val="20"/>
          <w:szCs w:val="20"/>
        </w:rPr>
        <w:t>9</w:t>
      </w:r>
    </w:p>
    <w:p w:rsidR="00563A15" w:rsidRDefault="00563A15" w:rsidP="00563A15">
      <w:pPr>
        <w:pStyle w:val="Bodytext2"/>
        <w:spacing w:after="28" w:line="360" w:lineRule="auto"/>
        <w:ind w:right="100" w:firstLine="0"/>
        <w:jc w:val="center"/>
      </w:pPr>
      <w:r w:rsidRPr="009E6F41">
        <w:rPr>
          <w:rFonts w:ascii="Trebuchet MS" w:hAnsi="Trebuchet MS" w:cs="Trebuchet MS"/>
          <w:b/>
          <w:sz w:val="20"/>
          <w:szCs w:val="20"/>
        </w:rPr>
        <w:t>Zmiana postanowień umowy</w:t>
      </w:r>
    </w:p>
    <w:p w:rsidR="00563A15" w:rsidRDefault="00563A15" w:rsidP="00563A15">
      <w:pPr>
        <w:pStyle w:val="Bodytext2"/>
        <w:spacing w:after="28" w:line="360" w:lineRule="auto"/>
        <w:ind w:left="-283" w:right="113" w:firstLine="0"/>
      </w:pPr>
      <w:r w:rsidRPr="009E6F41">
        <w:rPr>
          <w:rFonts w:ascii="Trebuchet MS" w:hAnsi="Trebuchet MS" w:cs="Trebuchet MS"/>
          <w:sz w:val="20"/>
          <w:szCs w:val="20"/>
        </w:rPr>
        <w:t xml:space="preserve">1. </w:t>
      </w:r>
      <w:r>
        <w:rPr>
          <w:rFonts w:ascii="Trebuchet MS" w:hAnsi="Trebuchet MS" w:cs="Trebuchet MS"/>
          <w:sz w:val="20"/>
          <w:szCs w:val="20"/>
        </w:rPr>
        <w:t xml:space="preserve">Zamawiający </w:t>
      </w:r>
      <w:r w:rsidRPr="009E6F41">
        <w:rPr>
          <w:rFonts w:ascii="Trebuchet MS" w:hAnsi="Trebuchet MS" w:cs="Trebuchet MS"/>
          <w:sz w:val="20"/>
          <w:szCs w:val="20"/>
        </w:rPr>
        <w:t xml:space="preserve">dopuszcza wprowadzenie zmian postanowień zawartej umowy w stosunku do treści oferty, na podstawie której dokonano wyboru </w:t>
      </w:r>
      <w:r>
        <w:rPr>
          <w:rFonts w:ascii="Trebuchet MS" w:hAnsi="Trebuchet MS" w:cs="Trebuchet MS"/>
          <w:sz w:val="20"/>
          <w:szCs w:val="20"/>
        </w:rPr>
        <w:t>Wykonawcy</w:t>
      </w:r>
      <w:r w:rsidRPr="009E6F41">
        <w:rPr>
          <w:rFonts w:ascii="Trebuchet MS" w:hAnsi="Trebuchet MS" w:cs="Trebuchet MS"/>
          <w:sz w:val="20"/>
          <w:szCs w:val="20"/>
        </w:rPr>
        <w:t>, w następujących przypadkach:</w:t>
      </w:r>
    </w:p>
    <w:p w:rsidR="00563A15" w:rsidRDefault="00563A15" w:rsidP="00563A15">
      <w:pPr>
        <w:pStyle w:val="Bodytext2"/>
        <w:tabs>
          <w:tab w:val="left" w:pos="903"/>
        </w:tabs>
        <w:spacing w:line="360" w:lineRule="auto"/>
        <w:ind w:left="142" w:firstLine="0"/>
      </w:pPr>
      <w:r w:rsidRPr="009E6F41">
        <w:rPr>
          <w:rFonts w:ascii="Trebuchet MS" w:hAnsi="Trebuchet MS" w:cs="Trebuchet MS"/>
          <w:sz w:val="20"/>
          <w:szCs w:val="20"/>
        </w:rPr>
        <w:t>a) zmian personalnych, adresowych, formy prawnej stron umowy;</w:t>
      </w:r>
    </w:p>
    <w:p w:rsidR="00563A15" w:rsidRDefault="00563A15" w:rsidP="00563A15">
      <w:pPr>
        <w:pStyle w:val="Bodytext2"/>
        <w:tabs>
          <w:tab w:val="left" w:pos="903"/>
        </w:tabs>
        <w:spacing w:line="360" w:lineRule="auto"/>
        <w:ind w:left="198" w:firstLine="0"/>
      </w:pPr>
      <w:r w:rsidRPr="009E6F41">
        <w:rPr>
          <w:rFonts w:ascii="Trebuchet MS" w:hAnsi="Trebuchet MS" w:cs="Trebuchet MS"/>
          <w:sz w:val="20"/>
          <w:szCs w:val="20"/>
        </w:rPr>
        <w:t>b) zmiany osoby/osób odpowiedzialnych za realizację usługi;</w:t>
      </w:r>
    </w:p>
    <w:p w:rsidR="00563A15" w:rsidRDefault="00563A15" w:rsidP="00563A15">
      <w:pPr>
        <w:pStyle w:val="Bodytext2"/>
        <w:tabs>
          <w:tab w:val="left" w:pos="903"/>
        </w:tabs>
        <w:spacing w:line="360" w:lineRule="auto"/>
        <w:ind w:left="142" w:firstLine="0"/>
      </w:pPr>
      <w:r w:rsidRPr="009E6F41">
        <w:rPr>
          <w:rFonts w:ascii="Trebuchet MS" w:hAnsi="Trebuchet MS" w:cs="Trebuchet MS"/>
          <w:sz w:val="20"/>
          <w:szCs w:val="20"/>
        </w:rPr>
        <w:t xml:space="preserve">c) zmiany wynagrodzenia należnego </w:t>
      </w:r>
      <w:r>
        <w:rPr>
          <w:rFonts w:ascii="Trebuchet MS" w:hAnsi="Trebuchet MS" w:cs="Trebuchet MS"/>
          <w:sz w:val="20"/>
          <w:szCs w:val="20"/>
        </w:rPr>
        <w:t>Wykonawcy</w:t>
      </w:r>
      <w:r w:rsidRPr="009E6F41">
        <w:rPr>
          <w:rFonts w:ascii="Trebuchet MS" w:hAnsi="Trebuchet MS" w:cs="Trebuchet MS"/>
          <w:sz w:val="20"/>
          <w:szCs w:val="20"/>
        </w:rPr>
        <w:t>, w przypadku zmiany stawki podatku od towarów i usług.</w:t>
      </w:r>
    </w:p>
    <w:p w:rsidR="00563A15" w:rsidRDefault="00563A15" w:rsidP="00563A15">
      <w:pPr>
        <w:pStyle w:val="Bodytext2"/>
        <w:tabs>
          <w:tab w:val="left" w:pos="977"/>
        </w:tabs>
        <w:spacing w:line="360" w:lineRule="auto"/>
        <w:ind w:left="1000" w:firstLine="0"/>
      </w:pPr>
      <w:r w:rsidRPr="009E6F41">
        <w:rPr>
          <w:rFonts w:ascii="Trebuchet MS" w:eastAsia="Trebuchet MS" w:hAnsi="Trebuchet MS" w:cs="Trebuchet MS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</w:p>
    <w:p w:rsidR="00563A15" w:rsidRPr="009E6F41" w:rsidRDefault="00563A15" w:rsidP="00563A15">
      <w:pPr>
        <w:pStyle w:val="Bodytext2"/>
        <w:spacing w:after="23" w:line="360" w:lineRule="auto"/>
        <w:ind w:right="80" w:firstLine="0"/>
        <w:jc w:val="center"/>
      </w:pPr>
      <w:r w:rsidRPr="009E6F41">
        <w:rPr>
          <w:rFonts w:ascii="Trebuchet MS" w:hAnsi="Trebuchet MS" w:cs="Trebuchet MS"/>
          <w:b/>
          <w:sz w:val="20"/>
          <w:szCs w:val="20"/>
        </w:rPr>
        <w:t>§ 1</w:t>
      </w:r>
      <w:r>
        <w:rPr>
          <w:rFonts w:ascii="Trebuchet MS" w:hAnsi="Trebuchet MS" w:cs="Trebuchet MS"/>
          <w:b/>
          <w:sz w:val="20"/>
          <w:szCs w:val="20"/>
        </w:rPr>
        <w:t>0</w:t>
      </w:r>
    </w:p>
    <w:p w:rsidR="00563A15" w:rsidRDefault="00563A15" w:rsidP="00563A15">
      <w:pPr>
        <w:pStyle w:val="Bodytext2"/>
        <w:spacing w:after="23" w:line="360" w:lineRule="auto"/>
        <w:ind w:right="80" w:firstLine="0"/>
        <w:jc w:val="center"/>
      </w:pPr>
      <w:r w:rsidRPr="009E6F41">
        <w:rPr>
          <w:rFonts w:ascii="Trebuchet MS" w:hAnsi="Trebuchet MS" w:cs="Trebuchet MS"/>
          <w:b/>
          <w:sz w:val="20"/>
          <w:szCs w:val="20"/>
        </w:rPr>
        <w:t>Formy korespondencji</w:t>
      </w:r>
    </w:p>
    <w:p w:rsidR="00563A15" w:rsidRDefault="00563A15" w:rsidP="00563A15">
      <w:pPr>
        <w:pStyle w:val="Bodytext2"/>
        <w:spacing w:after="95" w:line="360" w:lineRule="auto"/>
        <w:ind w:left="-283" w:firstLine="0"/>
      </w:pPr>
      <w:r w:rsidRPr="009E6F41">
        <w:rPr>
          <w:rFonts w:ascii="Trebuchet MS" w:hAnsi="Trebuchet MS" w:cs="Trebuchet MS"/>
          <w:sz w:val="20"/>
          <w:szCs w:val="20"/>
        </w:rPr>
        <w:t xml:space="preserve">1. Jeżeli umowa nie przewiduje inaczej, wszelkie zawiadomienia lub informacje pomiędzy stronami będą dokonywane na piśmie i będą uważane za doręczone, jeżeli zostały doręczone osobiście, drogą elektroniczną (e-mail), faxem, pocztą kurierską lub listem poleconym na adres podany w komparycji niniejszej umowy. O zmianie adresu strony są zobowiązane informować się wzajemnie w terminie 7 dni od daty dokonania zmiany. Zawiadomienie staje się skuteczne w dniu następnym po doręczeniu tej informacji drugiej stronie. Brak takiego zawiadomienia skutkuje tym, że korespondencja doręczona na poprzedni adres będzie uznawana za właściwie doręczoną.                                                                                                                                                  </w:t>
      </w:r>
    </w:p>
    <w:p w:rsidR="00563A15" w:rsidRPr="009E6F41" w:rsidRDefault="00563A15" w:rsidP="00563A15">
      <w:pPr>
        <w:pStyle w:val="Bodytext2"/>
        <w:spacing w:after="95" w:line="360" w:lineRule="auto"/>
        <w:ind w:left="480" w:firstLine="0"/>
      </w:pPr>
    </w:p>
    <w:p w:rsidR="00563A15" w:rsidRPr="009E6F41" w:rsidRDefault="00563A15" w:rsidP="00563A15">
      <w:pPr>
        <w:pStyle w:val="Bodytext2"/>
        <w:spacing w:line="360" w:lineRule="auto"/>
        <w:ind w:right="80" w:firstLine="0"/>
        <w:jc w:val="center"/>
      </w:pPr>
      <w:r w:rsidRPr="009E6F41">
        <w:rPr>
          <w:rFonts w:ascii="Trebuchet MS" w:hAnsi="Trebuchet MS" w:cs="Trebuchet MS"/>
          <w:b/>
          <w:sz w:val="20"/>
          <w:szCs w:val="20"/>
        </w:rPr>
        <w:t>§ 1</w:t>
      </w:r>
      <w:r>
        <w:rPr>
          <w:rFonts w:ascii="Trebuchet MS" w:hAnsi="Trebuchet MS" w:cs="Trebuchet MS"/>
          <w:b/>
          <w:sz w:val="20"/>
          <w:szCs w:val="20"/>
        </w:rPr>
        <w:t>1</w:t>
      </w:r>
    </w:p>
    <w:p w:rsidR="00563A15" w:rsidRDefault="00563A15" w:rsidP="00563A15">
      <w:pPr>
        <w:pStyle w:val="Bodytext2"/>
        <w:spacing w:line="360" w:lineRule="auto"/>
        <w:ind w:right="80" w:firstLine="0"/>
        <w:jc w:val="center"/>
      </w:pPr>
      <w:r w:rsidRPr="009E6F41">
        <w:rPr>
          <w:rFonts w:ascii="Trebuchet MS" w:hAnsi="Trebuchet MS" w:cs="Trebuchet MS"/>
          <w:b/>
          <w:sz w:val="20"/>
          <w:szCs w:val="20"/>
        </w:rPr>
        <w:t xml:space="preserve">Ubezpieczenie </w:t>
      </w:r>
    </w:p>
    <w:p w:rsidR="00563A15" w:rsidRDefault="00563A15" w:rsidP="00563A15">
      <w:pPr>
        <w:pStyle w:val="Bodytext2"/>
        <w:spacing w:line="360" w:lineRule="auto"/>
        <w:ind w:left="-283" w:firstLine="0"/>
      </w:pPr>
      <w:r w:rsidRPr="009E6F41">
        <w:rPr>
          <w:rFonts w:ascii="Trebuchet MS" w:hAnsi="Trebuchet MS" w:cs="Trebuchet MS"/>
          <w:sz w:val="20"/>
          <w:szCs w:val="20"/>
        </w:rPr>
        <w:t xml:space="preserve">1. </w:t>
      </w:r>
      <w:r>
        <w:rPr>
          <w:rFonts w:ascii="Trebuchet MS" w:hAnsi="Trebuchet MS" w:cs="Trebuchet MS"/>
          <w:sz w:val="20"/>
          <w:szCs w:val="20"/>
        </w:rPr>
        <w:t xml:space="preserve">Wykonawca </w:t>
      </w:r>
      <w:r w:rsidRPr="009E6F41">
        <w:rPr>
          <w:rFonts w:ascii="Trebuchet MS" w:hAnsi="Trebuchet MS" w:cs="Trebuchet MS"/>
          <w:sz w:val="20"/>
          <w:szCs w:val="20"/>
        </w:rPr>
        <w:t xml:space="preserve">oświadcza, że w związku z prowadzoną działalnością jest ubezpieczony </w:t>
      </w:r>
      <w:r w:rsidRPr="009E6F41">
        <w:rPr>
          <w:rFonts w:ascii="Trebuchet MS" w:hAnsi="Trebuchet MS" w:cs="Trebuchet MS"/>
          <w:sz w:val="20"/>
          <w:szCs w:val="20"/>
        </w:rPr>
        <w:br/>
        <w:t xml:space="preserve">od odpowiedzialności cywilnej w zakresie prowadzonej działalności związanej z przedmiotem zamówienia: polisa nr </w:t>
      </w:r>
      <w:r>
        <w:rPr>
          <w:rFonts w:ascii="Trebuchet MS" w:hAnsi="Trebuchet MS" w:cs="Trebuchet MS"/>
          <w:sz w:val="20"/>
          <w:szCs w:val="20"/>
        </w:rPr>
        <w:t>………………………………………………………………………………………………………………………..</w:t>
      </w:r>
      <w:r w:rsidRPr="009E6F41">
        <w:rPr>
          <w:rFonts w:ascii="Trebuchet MS" w:hAnsi="Trebuchet MS" w:cs="Trebuchet MS"/>
          <w:sz w:val="20"/>
          <w:szCs w:val="20"/>
        </w:rPr>
        <w:t xml:space="preserve">, wystawiona przez </w:t>
      </w:r>
      <w:r>
        <w:rPr>
          <w:rFonts w:ascii="Trebuchet MS" w:hAnsi="Trebuchet MS" w:cs="Trebuchet MS"/>
          <w:sz w:val="20"/>
          <w:szCs w:val="20"/>
        </w:rPr>
        <w:t>…………………………………………………………………………………………………………………………………………</w:t>
      </w:r>
      <w:r w:rsidRPr="009E6F41">
        <w:rPr>
          <w:rFonts w:ascii="Trebuchet MS" w:hAnsi="Trebuchet MS" w:cs="Trebuchet MS"/>
          <w:sz w:val="20"/>
          <w:szCs w:val="20"/>
        </w:rPr>
        <w:t xml:space="preserve">                                                                                                </w:t>
      </w:r>
    </w:p>
    <w:p w:rsidR="00563A15" w:rsidRDefault="00563A15" w:rsidP="00563A15">
      <w:pPr>
        <w:pStyle w:val="Bodytext2"/>
        <w:spacing w:line="360" w:lineRule="auto"/>
        <w:ind w:left="-283" w:firstLine="0"/>
      </w:pPr>
      <w:r w:rsidRPr="009E6F41">
        <w:rPr>
          <w:rFonts w:ascii="Trebuchet MS" w:hAnsi="Trebuchet MS" w:cs="Trebuchet MS"/>
          <w:sz w:val="20"/>
          <w:szCs w:val="20"/>
        </w:rPr>
        <w:t xml:space="preserve">2. Okres ubezpieczenia od dnia: </w:t>
      </w:r>
      <w:r>
        <w:rPr>
          <w:rFonts w:ascii="Trebuchet MS" w:hAnsi="Trebuchet MS" w:cs="Trebuchet MS"/>
          <w:sz w:val="20"/>
          <w:szCs w:val="20"/>
        </w:rPr>
        <w:t xml:space="preserve">……………………………………. </w:t>
      </w:r>
      <w:r w:rsidRPr="009E6F41">
        <w:rPr>
          <w:rFonts w:ascii="Trebuchet MS" w:hAnsi="Trebuchet MS" w:cs="Trebuchet MS"/>
          <w:sz w:val="20"/>
          <w:szCs w:val="20"/>
        </w:rPr>
        <w:t xml:space="preserve">do dnia </w:t>
      </w:r>
      <w:r>
        <w:rPr>
          <w:rFonts w:ascii="Trebuchet MS" w:hAnsi="Trebuchet MS" w:cs="Trebuchet MS"/>
          <w:sz w:val="20"/>
          <w:szCs w:val="20"/>
        </w:rPr>
        <w:t>…………………………………………..</w:t>
      </w:r>
      <w:r w:rsidRPr="009E6F41">
        <w:rPr>
          <w:rFonts w:ascii="Trebuchet MS" w:hAnsi="Trebuchet MS" w:cs="Trebuchet MS"/>
          <w:sz w:val="20"/>
          <w:szCs w:val="20"/>
        </w:rPr>
        <w:t>.</w:t>
      </w:r>
    </w:p>
    <w:p w:rsidR="00563A15" w:rsidRDefault="00563A15" w:rsidP="00563A15">
      <w:pPr>
        <w:pStyle w:val="Bodytext2"/>
        <w:spacing w:line="360" w:lineRule="auto"/>
        <w:ind w:left="-283" w:firstLine="0"/>
      </w:pPr>
      <w:r w:rsidRPr="009E6F41">
        <w:rPr>
          <w:rFonts w:ascii="Trebuchet MS" w:hAnsi="Trebuchet MS" w:cs="Trebuchet MS"/>
          <w:sz w:val="20"/>
          <w:szCs w:val="20"/>
        </w:rPr>
        <w:t xml:space="preserve">3. W przypadku upływu terminu ważności polisy w trakcie realizacji umowy, </w:t>
      </w:r>
      <w:r>
        <w:rPr>
          <w:rFonts w:ascii="Trebuchet MS" w:hAnsi="Trebuchet MS" w:cs="Trebuchet MS"/>
          <w:sz w:val="20"/>
          <w:szCs w:val="20"/>
        </w:rPr>
        <w:t xml:space="preserve">Wykonawca </w:t>
      </w:r>
      <w:r w:rsidRPr="009E6F41">
        <w:rPr>
          <w:rFonts w:ascii="Trebuchet MS" w:hAnsi="Trebuchet MS" w:cs="Trebuchet MS"/>
          <w:sz w:val="20"/>
          <w:szCs w:val="20"/>
        </w:rPr>
        <w:t xml:space="preserve">zobowiązuje się do przedłożenia </w:t>
      </w:r>
      <w:r>
        <w:rPr>
          <w:rFonts w:ascii="Trebuchet MS" w:hAnsi="Trebuchet MS" w:cs="Trebuchet MS"/>
          <w:sz w:val="20"/>
          <w:szCs w:val="20"/>
        </w:rPr>
        <w:t xml:space="preserve">Zamawiającemu </w:t>
      </w:r>
      <w:r w:rsidRPr="009E6F41">
        <w:rPr>
          <w:rFonts w:ascii="Trebuchet MS" w:hAnsi="Trebuchet MS" w:cs="Trebuchet MS"/>
          <w:sz w:val="20"/>
          <w:szCs w:val="20"/>
        </w:rPr>
        <w:t>aktualnej polisy ubezpieczeniowej</w:t>
      </w:r>
      <w:r w:rsidRPr="009E6F41">
        <w:rPr>
          <w:rFonts w:ascii="Trebuchet MS" w:hAnsi="Trebuchet MS" w:cs="Trebuchet MS"/>
          <w:sz w:val="20"/>
          <w:szCs w:val="20"/>
        </w:rPr>
        <w:br/>
      </w:r>
      <w:r w:rsidRPr="009E6F41">
        <w:rPr>
          <w:rFonts w:ascii="Trebuchet MS" w:hAnsi="Trebuchet MS" w:cs="Trebuchet MS"/>
          <w:sz w:val="20"/>
          <w:szCs w:val="20"/>
        </w:rPr>
        <w:lastRenderedPageBreak/>
        <w:t xml:space="preserve">od odpowiedzialności cywilnej na dalszy okres trwania umowy, przy czym polisa ta winna zostać przedłożona w Dziale księgowości </w:t>
      </w:r>
      <w:r>
        <w:rPr>
          <w:rFonts w:ascii="Trebuchet MS" w:hAnsi="Trebuchet MS" w:cs="Trebuchet MS"/>
          <w:sz w:val="20"/>
          <w:szCs w:val="20"/>
        </w:rPr>
        <w:t xml:space="preserve">Zamawiającego </w:t>
      </w:r>
      <w:r w:rsidRPr="009E6F41">
        <w:rPr>
          <w:rFonts w:ascii="Trebuchet MS" w:hAnsi="Trebuchet MS" w:cs="Trebuchet MS"/>
          <w:sz w:val="20"/>
          <w:szCs w:val="20"/>
        </w:rPr>
        <w:t xml:space="preserve">najpóźniej w dniu poprzedzającym upływ terminu ważności polisy określony w ust. 2, a w przypadku jej braku </w:t>
      </w:r>
      <w:r>
        <w:rPr>
          <w:rFonts w:ascii="Trebuchet MS" w:hAnsi="Trebuchet MS" w:cs="Trebuchet MS"/>
          <w:sz w:val="20"/>
          <w:szCs w:val="20"/>
        </w:rPr>
        <w:t xml:space="preserve">Zamawiający </w:t>
      </w:r>
      <w:r w:rsidRPr="009E6F41">
        <w:rPr>
          <w:rFonts w:ascii="Trebuchet MS" w:hAnsi="Trebuchet MS" w:cs="Trebuchet MS"/>
          <w:sz w:val="20"/>
          <w:szCs w:val="20"/>
        </w:rPr>
        <w:t>będzie uprawniony</w:t>
      </w:r>
      <w:r w:rsidRPr="009E6F41">
        <w:rPr>
          <w:rFonts w:ascii="Trebuchet MS" w:hAnsi="Trebuchet MS" w:cs="Trebuchet MS"/>
          <w:sz w:val="20"/>
          <w:szCs w:val="20"/>
        </w:rPr>
        <w:br/>
        <w:t>do odstąpienia od umowy w terminie natychmiastowym.</w:t>
      </w:r>
    </w:p>
    <w:p w:rsidR="00563A15" w:rsidRDefault="00563A15" w:rsidP="00563A15">
      <w:pPr>
        <w:pStyle w:val="Akapitzlist"/>
        <w:spacing w:line="360" w:lineRule="auto"/>
        <w:ind w:left="0"/>
        <w:jc w:val="both"/>
      </w:pPr>
      <w:r w:rsidRPr="009E6F41">
        <w:rPr>
          <w:rFonts w:ascii="Trebuchet MS" w:eastAsia="Trebuchet MS" w:hAnsi="Trebuchet MS" w:cs="Trebuchet MS"/>
          <w:lang w:val="pl-PL"/>
        </w:rPr>
        <w:t xml:space="preserve">                                                                                                                                         </w:t>
      </w:r>
    </w:p>
    <w:p w:rsidR="00563A15" w:rsidRDefault="00563A15" w:rsidP="00563A15">
      <w:pPr>
        <w:pStyle w:val="Akapitzlist"/>
        <w:spacing w:line="360" w:lineRule="auto"/>
        <w:ind w:left="0"/>
        <w:jc w:val="center"/>
      </w:pPr>
      <w:r w:rsidRPr="009E6F41">
        <w:rPr>
          <w:rFonts w:ascii="Trebuchet MS" w:hAnsi="Trebuchet MS" w:cs="Trebuchet MS"/>
          <w:b/>
          <w:bCs/>
          <w:lang w:val="pl-PL"/>
        </w:rPr>
        <w:t>§ 1</w:t>
      </w:r>
      <w:r>
        <w:rPr>
          <w:rFonts w:ascii="Trebuchet MS" w:hAnsi="Trebuchet MS" w:cs="Trebuchet MS"/>
          <w:b/>
          <w:bCs/>
          <w:lang w:val="pl-PL"/>
        </w:rPr>
        <w:t>2</w:t>
      </w:r>
    </w:p>
    <w:p w:rsidR="00563A15" w:rsidRDefault="00563A15" w:rsidP="00563A15">
      <w:pPr>
        <w:spacing w:line="360" w:lineRule="auto"/>
        <w:jc w:val="both"/>
      </w:pPr>
      <w:r>
        <w:rPr>
          <w:u w:val="single"/>
        </w:rPr>
        <w:t>Załącznikami do niniejszej umowy, które stanowią jej integralną część, są:</w:t>
      </w:r>
    </w:p>
    <w:p w:rsidR="00563A15" w:rsidRDefault="00563A15" w:rsidP="00563A15">
      <w:pPr>
        <w:spacing w:line="360" w:lineRule="auto"/>
        <w:jc w:val="both"/>
      </w:pPr>
      <w:r>
        <w:t>Załącznik nr 1: oferta,</w:t>
      </w:r>
    </w:p>
    <w:p w:rsidR="00563A15" w:rsidRDefault="00563A15" w:rsidP="00563A15">
      <w:pPr>
        <w:spacing w:line="360" w:lineRule="auto"/>
        <w:jc w:val="both"/>
      </w:pPr>
      <w:r>
        <w:rPr>
          <w:bCs/>
        </w:rPr>
        <w:t>Załącznik nr 2: zaświadczenie o wpisie do ewidencji działalności gospodarczej Wykonawcy,</w:t>
      </w:r>
    </w:p>
    <w:p w:rsidR="00563A15" w:rsidRDefault="00563A15" w:rsidP="00563A15">
      <w:pPr>
        <w:pStyle w:val="WW-Domylnie"/>
        <w:tabs>
          <w:tab w:val="left" w:pos="1620"/>
        </w:tabs>
        <w:spacing w:line="360" w:lineRule="auto"/>
        <w:jc w:val="both"/>
      </w:pPr>
      <w:r>
        <w:rPr>
          <w:rFonts w:ascii="Trebuchet MS" w:hAnsi="Trebuchet MS" w:cs="Trebuchet MS"/>
          <w:bCs/>
          <w:sz w:val="20"/>
          <w:szCs w:val="20"/>
        </w:rPr>
        <w:t>Załącznik nr 3: kopia polisy OC – potwierdzona za zgodność z oryginałem</w:t>
      </w:r>
    </w:p>
    <w:p w:rsidR="00563A15" w:rsidRDefault="00563A15" w:rsidP="00563A15">
      <w:pPr>
        <w:pStyle w:val="WW-Domylnie"/>
        <w:tabs>
          <w:tab w:val="left" w:pos="1620"/>
        </w:tabs>
        <w:spacing w:line="360" w:lineRule="auto"/>
        <w:jc w:val="both"/>
      </w:pPr>
      <w:r>
        <w:rPr>
          <w:rFonts w:ascii="Trebuchet MS" w:hAnsi="Trebuchet MS" w:cs="Trebuchet MS"/>
          <w:bCs/>
          <w:sz w:val="20"/>
          <w:szCs w:val="20"/>
        </w:rPr>
        <w:t xml:space="preserve">Załącznik nr 4: kopia uprawnień Wykonawcy do realizacji przedmiotu zamówienia – potwierdzona </w:t>
      </w:r>
      <w:r>
        <w:rPr>
          <w:rFonts w:ascii="Trebuchet MS" w:hAnsi="Trebuchet MS" w:cs="Trebuchet MS"/>
          <w:bCs/>
          <w:sz w:val="20"/>
          <w:szCs w:val="20"/>
        </w:rPr>
        <w:br/>
        <w:t>za zgodność z oryginałem.</w:t>
      </w:r>
    </w:p>
    <w:p w:rsidR="00563A15" w:rsidRDefault="00563A15" w:rsidP="00563A15">
      <w:pPr>
        <w:pStyle w:val="WW-Domylnie"/>
        <w:tabs>
          <w:tab w:val="left" w:pos="1620"/>
        </w:tabs>
        <w:spacing w:line="360" w:lineRule="auto"/>
        <w:jc w:val="both"/>
      </w:pPr>
      <w:r>
        <w:rPr>
          <w:rFonts w:ascii="Trebuchet MS" w:hAnsi="Trebuchet MS" w:cs="Trebuchet MS"/>
          <w:sz w:val="20"/>
          <w:szCs w:val="20"/>
        </w:rPr>
        <w:t>Załącznik nr 5: obowiązek informacyjny</w:t>
      </w:r>
    </w:p>
    <w:p w:rsidR="00563A15" w:rsidRDefault="00563A15" w:rsidP="00563A15">
      <w:pPr>
        <w:spacing w:line="360" w:lineRule="auto"/>
      </w:pPr>
      <w:r>
        <w:rPr>
          <w:color w:val="000000"/>
        </w:rPr>
        <w:t xml:space="preserve">Załącznik nr 6: Rzuty budynku </w:t>
      </w:r>
    </w:p>
    <w:p w:rsidR="00563A15" w:rsidRDefault="00563A15" w:rsidP="00563A15">
      <w:pPr>
        <w:spacing w:line="360" w:lineRule="auto"/>
      </w:pPr>
      <w:r>
        <w:rPr>
          <w:color w:val="000000"/>
        </w:rPr>
        <w:t xml:space="preserve">Załącznik nr 7: </w:t>
      </w:r>
      <w:r>
        <w:rPr>
          <w:rFonts w:eastAsia="Calibri"/>
          <w:color w:val="000000"/>
        </w:rPr>
        <w:t>Instrukcja Bezpieczeństwa Pożarowego.</w:t>
      </w:r>
    </w:p>
    <w:p w:rsidR="00563A15" w:rsidRDefault="00563A15" w:rsidP="00563A15">
      <w:pPr>
        <w:pStyle w:val="Akapitzlist"/>
        <w:spacing w:line="360" w:lineRule="auto"/>
        <w:ind w:left="0"/>
        <w:jc w:val="center"/>
        <w:rPr>
          <w:lang w:val="pl-PL"/>
        </w:rPr>
      </w:pPr>
    </w:p>
    <w:p w:rsidR="00563A15" w:rsidRDefault="00563A15" w:rsidP="00563A15">
      <w:pPr>
        <w:pStyle w:val="Akapitzlist"/>
        <w:spacing w:line="360" w:lineRule="auto"/>
        <w:ind w:left="0"/>
        <w:jc w:val="center"/>
      </w:pPr>
      <w:r>
        <w:rPr>
          <w:rFonts w:ascii="Trebuchet MS" w:hAnsi="Trebuchet MS" w:cs="Trebuchet MS"/>
          <w:b/>
          <w:bCs/>
          <w:lang w:val="pl-PL"/>
        </w:rPr>
        <w:t>§ 13</w:t>
      </w:r>
    </w:p>
    <w:p w:rsidR="00563A15" w:rsidRDefault="00563A15" w:rsidP="00563A15">
      <w:pPr>
        <w:pStyle w:val="Akapitzlist"/>
        <w:spacing w:line="360" w:lineRule="auto"/>
        <w:ind w:left="0"/>
        <w:jc w:val="center"/>
      </w:pPr>
      <w:r>
        <w:rPr>
          <w:rFonts w:ascii="Trebuchet MS" w:hAnsi="Trebuchet MS" w:cs="Trebuchet MS"/>
          <w:b/>
          <w:lang w:val="pl-PL"/>
        </w:rPr>
        <w:t>Postanowienia końcowe</w:t>
      </w:r>
    </w:p>
    <w:p w:rsidR="00563A15" w:rsidRDefault="00563A15" w:rsidP="00563A15">
      <w:pPr>
        <w:pStyle w:val="Akapitzlist"/>
        <w:autoSpaceDE w:val="0"/>
        <w:spacing w:before="0" w:after="0" w:line="360" w:lineRule="auto"/>
        <w:ind w:left="0"/>
        <w:jc w:val="both"/>
      </w:pPr>
      <w:r w:rsidRPr="009E6F41">
        <w:rPr>
          <w:rFonts w:ascii="Trebuchet MS" w:hAnsi="Trebuchet MS" w:cs="Trebuchet MS"/>
          <w:lang w:val="pl-PL"/>
        </w:rPr>
        <w:t>1. W sprawach nieuregulowanych niniejszą umową mają zastosowanie odpowiednie przepisy Kodeksu Cywilnego.</w:t>
      </w:r>
    </w:p>
    <w:p w:rsidR="00563A15" w:rsidRDefault="00563A15" w:rsidP="00563A15">
      <w:pPr>
        <w:autoSpaceDE w:val="0"/>
        <w:spacing w:line="360" w:lineRule="auto"/>
        <w:jc w:val="both"/>
      </w:pPr>
      <w:r w:rsidRPr="009E6F41">
        <w:t>2. Wszelkie zmiany niniejszej umowy wymagają formy pisemnej pod rygorem nieważności.</w:t>
      </w:r>
    </w:p>
    <w:p w:rsidR="00563A15" w:rsidRDefault="00563A15" w:rsidP="00563A15">
      <w:pPr>
        <w:autoSpaceDE w:val="0"/>
        <w:spacing w:line="360" w:lineRule="auto"/>
        <w:jc w:val="both"/>
      </w:pPr>
      <w:r w:rsidRPr="009E6F41">
        <w:t>3. Ewentualne spory na tle realizacji umowy Strony poddają rozstrzygnięciu sądowi powszechnemu właściwemu dla siedziby Zamawiającego.</w:t>
      </w:r>
    </w:p>
    <w:p w:rsidR="00563A15" w:rsidRDefault="00563A15" w:rsidP="00563A15">
      <w:pPr>
        <w:autoSpaceDE w:val="0"/>
        <w:spacing w:line="360" w:lineRule="auto"/>
        <w:jc w:val="both"/>
      </w:pPr>
      <w:r w:rsidRPr="009E6F41">
        <w:t>4. Umowa sporządzona została w dwóch egzemplarzach, po jednym dla każdej ze stron.</w:t>
      </w:r>
    </w:p>
    <w:p w:rsidR="00563A15" w:rsidRDefault="00563A15" w:rsidP="00563A15">
      <w:pPr>
        <w:autoSpaceDE w:val="0"/>
        <w:spacing w:line="360" w:lineRule="auto"/>
      </w:pPr>
      <w:r w:rsidRPr="009E6F41">
        <w:rPr>
          <w:rFonts w:eastAsia="Trebuchet MS"/>
          <w:b/>
        </w:rPr>
        <w:t xml:space="preserve">                                                </w:t>
      </w:r>
    </w:p>
    <w:p w:rsidR="00563A15" w:rsidRDefault="00563A15" w:rsidP="00563A15">
      <w:pPr>
        <w:autoSpaceDE w:val="0"/>
        <w:spacing w:line="360" w:lineRule="auto"/>
      </w:pPr>
      <w:r w:rsidRPr="009E6F41">
        <w:rPr>
          <w:rFonts w:eastAsia="Trebuchet MS"/>
          <w:b/>
        </w:rPr>
        <w:t xml:space="preserve">                                                            </w:t>
      </w:r>
    </w:p>
    <w:p w:rsidR="00563A15" w:rsidRPr="009E6F41" w:rsidRDefault="00563A15" w:rsidP="00563A15">
      <w:pPr>
        <w:pStyle w:val="WW-Domylnie"/>
        <w:tabs>
          <w:tab w:val="left" w:pos="1620"/>
        </w:tabs>
        <w:spacing w:line="360" w:lineRule="auto"/>
        <w:jc w:val="both"/>
      </w:pPr>
    </w:p>
    <w:p w:rsidR="00563A15" w:rsidRPr="009E6F41" w:rsidRDefault="00563A15" w:rsidP="00563A15">
      <w:pPr>
        <w:pStyle w:val="WW-Domylnie"/>
        <w:tabs>
          <w:tab w:val="left" w:pos="1620"/>
        </w:tabs>
        <w:spacing w:line="360" w:lineRule="auto"/>
        <w:jc w:val="both"/>
      </w:pPr>
    </w:p>
    <w:p w:rsidR="00563A15" w:rsidRDefault="00563A15" w:rsidP="00563A15">
      <w:pPr>
        <w:pStyle w:val="WW-Domylnie"/>
        <w:tabs>
          <w:tab w:val="left" w:pos="1620"/>
        </w:tabs>
        <w:autoSpaceDE w:val="0"/>
        <w:spacing w:line="360" w:lineRule="auto"/>
        <w:jc w:val="both"/>
      </w:pPr>
      <w:r w:rsidRPr="009E6F41">
        <w:rPr>
          <w:rFonts w:ascii="Trebuchet MS" w:eastAsia="Trebuchet MS" w:hAnsi="Trebuchet MS" w:cs="Trebuchet MS"/>
          <w:b/>
          <w:bCs/>
          <w:sz w:val="20"/>
          <w:szCs w:val="20"/>
        </w:rPr>
        <w:t xml:space="preserve">          </w:t>
      </w:r>
      <w:r w:rsidRPr="009E6F41">
        <w:rPr>
          <w:rFonts w:ascii="Trebuchet MS" w:hAnsi="Trebuchet MS" w:cs="Trebuchet MS"/>
          <w:b/>
          <w:bCs/>
          <w:sz w:val="20"/>
          <w:szCs w:val="20"/>
        </w:rPr>
        <w:t xml:space="preserve">Zamawiający                                                          </w:t>
      </w:r>
      <w:r w:rsidRPr="009E6F41">
        <w:rPr>
          <w:rFonts w:ascii="Trebuchet MS" w:hAnsi="Trebuchet MS" w:cs="Trebuchet MS"/>
          <w:b/>
          <w:bCs/>
          <w:sz w:val="20"/>
          <w:szCs w:val="20"/>
        </w:rPr>
        <w:tab/>
      </w:r>
      <w:r w:rsidRPr="009E6F41">
        <w:rPr>
          <w:rFonts w:ascii="Trebuchet MS" w:hAnsi="Trebuchet MS" w:cs="Trebuchet MS"/>
          <w:b/>
          <w:bCs/>
          <w:sz w:val="20"/>
          <w:szCs w:val="20"/>
        </w:rPr>
        <w:tab/>
      </w:r>
      <w:r w:rsidRPr="009E6F41">
        <w:rPr>
          <w:rFonts w:ascii="Trebuchet MS" w:hAnsi="Trebuchet MS" w:cs="Trebuchet MS"/>
          <w:b/>
          <w:bCs/>
          <w:sz w:val="20"/>
          <w:szCs w:val="20"/>
        </w:rPr>
        <w:tab/>
        <w:t xml:space="preserve">      Wykonawca        </w:t>
      </w:r>
      <w:r w:rsidRPr="009E6F41">
        <w:rPr>
          <w:rFonts w:ascii="Trebuchet MS" w:hAnsi="Trebuchet MS" w:cs="Trebuchet MS"/>
          <w:bCs/>
          <w:color w:val="000000"/>
          <w:sz w:val="20"/>
          <w:szCs w:val="20"/>
          <w:shd w:val="clear" w:color="auto" w:fill="F2F2F2"/>
        </w:rPr>
        <w:br/>
      </w:r>
    </w:p>
    <w:p w:rsidR="00563A15" w:rsidRPr="009E6F41" w:rsidRDefault="00563A15" w:rsidP="00563A15">
      <w:pPr>
        <w:spacing w:line="360" w:lineRule="auto"/>
      </w:pPr>
    </w:p>
    <w:p w:rsidR="00563A15" w:rsidRPr="009E6F41" w:rsidRDefault="00563A15" w:rsidP="00563A15">
      <w:pPr>
        <w:spacing w:line="360" w:lineRule="auto"/>
      </w:pPr>
    </w:p>
    <w:p w:rsidR="00563A15" w:rsidRDefault="00563A15" w:rsidP="00563A15">
      <w:pPr>
        <w:spacing w:line="360" w:lineRule="auto"/>
      </w:pPr>
    </w:p>
    <w:p w:rsidR="00563A15" w:rsidRDefault="00563A15"/>
    <w:sectPr w:rsidR="00563A15">
      <w:headerReference w:type="default" r:id="rId4"/>
      <w:headerReference w:type="first" r:id="rId5"/>
      <w:pgSz w:w="11906" w:h="16838"/>
      <w:pgMar w:top="1700" w:right="1417" w:bottom="1417" w:left="1417" w:header="1417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64B1" w:rsidRDefault="00563A15">
    <w:pPr>
      <w:pStyle w:val="Nagwek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453.6pt;height:109.5pt;rotation:315;z-index:-251657216;mso-wrap-style:none;mso-position-horizontal:center;mso-position-horizontal-relative:margin;mso-position-vertical:center;mso-position-vertical-relative:margin;v-text-anchor:middle" fillcolor="red" stroked="f" strokecolor="#3465a4">
          <v:fill opacity=".5" color2="aqua"/>
          <v:stroke color2="#cb9a5b"/>
          <v:textpath style="font-family:&quot;Liberation Sans&quot;;font-size:1pt;v-text-align:justify" trim="t" fitpath="t" string="PROJEK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64B1" w:rsidRDefault="00563A1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comments="0" w:insDel="0" w:formatting="0" w:inkAnnotations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A15"/>
    <w:rsid w:val="0056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9C3DC3B"/>
  <w15:chartTrackingRefBased/>
  <w15:docId w15:val="{1D103054-39AA-4080-82AD-839AD893B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3A15"/>
    <w:pPr>
      <w:suppressAutoHyphens/>
      <w:spacing w:after="0" w:line="240" w:lineRule="auto"/>
    </w:pPr>
    <w:rPr>
      <w:rFonts w:ascii="Trebuchet MS" w:eastAsia="Times New Roman" w:hAnsi="Trebuchet MS" w:cs="Trebuchet MS"/>
      <w:kern w:val="2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563A15"/>
    <w:rPr>
      <w:b/>
      <w:bCs/>
    </w:rPr>
  </w:style>
  <w:style w:type="paragraph" w:styleId="Tekstpodstawowy">
    <w:name w:val="Body Text"/>
    <w:basedOn w:val="Normalny"/>
    <w:link w:val="TekstpodstawowyZnak"/>
    <w:rsid w:val="00563A15"/>
    <w:pPr>
      <w:spacing w:line="360" w:lineRule="auto"/>
    </w:pPr>
    <w:rPr>
      <w:rFonts w:ascii="Times New Roman" w:hAnsi="Times New Roman" w:cs="Times New Roman"/>
      <w:bCs/>
      <w:sz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563A15"/>
    <w:rPr>
      <w:rFonts w:ascii="Times New Roman" w:eastAsia="Times New Roman" w:hAnsi="Times New Roman" w:cs="Times New Roman"/>
      <w:bCs/>
      <w:kern w:val="2"/>
      <w:sz w:val="24"/>
      <w:szCs w:val="20"/>
      <w:lang w:val="x-none" w:eastAsia="zh-CN"/>
    </w:rPr>
  </w:style>
  <w:style w:type="paragraph" w:styleId="Akapitzlist">
    <w:name w:val="List Paragraph"/>
    <w:basedOn w:val="Normalny"/>
    <w:qFormat/>
    <w:rsid w:val="00563A15"/>
    <w:pPr>
      <w:spacing w:before="200" w:after="200" w:line="276" w:lineRule="auto"/>
      <w:ind w:left="720"/>
      <w:contextualSpacing/>
    </w:pPr>
    <w:rPr>
      <w:rFonts w:ascii="Calibri" w:eastAsia="Calibri" w:hAnsi="Calibri" w:cs="Calibri"/>
      <w:lang w:val="en-US" w:bidi="en-US"/>
    </w:rPr>
  </w:style>
  <w:style w:type="paragraph" w:customStyle="1" w:styleId="WW-Domylnie">
    <w:name w:val="WW-Domyślnie"/>
    <w:rsid w:val="00563A15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NormalnyWeb">
    <w:name w:val="Normal (Web)"/>
    <w:basedOn w:val="Normalny"/>
    <w:rsid w:val="00563A15"/>
    <w:pPr>
      <w:spacing w:before="280" w:after="280"/>
    </w:pPr>
    <w:rPr>
      <w:rFonts w:ascii="Times New Roman" w:hAnsi="Times New Roman" w:cs="Times New Roman"/>
      <w:sz w:val="24"/>
      <w:szCs w:val="24"/>
    </w:rPr>
  </w:style>
  <w:style w:type="paragraph" w:customStyle="1" w:styleId="Bodytext2">
    <w:name w:val="Body text (2)"/>
    <w:basedOn w:val="Normalny"/>
    <w:rsid w:val="00563A15"/>
    <w:pPr>
      <w:shd w:val="clear" w:color="auto" w:fill="FFFFFF"/>
      <w:spacing w:line="264" w:lineRule="exact"/>
      <w:ind w:hanging="600"/>
      <w:jc w:val="both"/>
    </w:pPr>
    <w:rPr>
      <w:rFonts w:ascii="Arial" w:eastAsia="Arial" w:hAnsi="Arial" w:cs="Arial"/>
      <w:sz w:val="22"/>
      <w:szCs w:val="22"/>
    </w:rPr>
  </w:style>
  <w:style w:type="paragraph" w:styleId="Nagwek">
    <w:name w:val="header"/>
    <w:basedOn w:val="Normalny"/>
    <w:link w:val="NagwekZnak"/>
    <w:rsid w:val="00563A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63A15"/>
    <w:rPr>
      <w:rFonts w:ascii="Trebuchet MS" w:eastAsia="Times New Roman" w:hAnsi="Trebuchet MS" w:cs="Trebuchet MS"/>
      <w:kern w:val="2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2380</Words>
  <Characters>14282</Characters>
  <Application>Microsoft Office Word</Application>
  <DocSecurity>0</DocSecurity>
  <Lines>119</Lines>
  <Paragraphs>33</Paragraphs>
  <ScaleCrop>false</ScaleCrop>
  <Company/>
  <LinksUpToDate>false</LinksUpToDate>
  <CharactersWithSpaces>16629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Śródmieście Sp. z o. o.</dc:creator>
  <cp:keywords/>
  <dc:description/>
  <cp:lastModifiedBy>Śródmieście Sp. z o. o.</cp:lastModifiedBy>
  <cp:revision>1</cp:revision>
  <dcterms:created xsi:type="dcterms:W3CDTF">2020-03-05T11:30:00Z</dcterms:created>
  <dcterms:modified xsi:type="dcterms:W3CDTF">2020-03-05T11:30:00Z</dcterms:modified>
</cp:coreProperties>
</file>